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D5" w:rsidRDefault="009F34D5" w:rsidP="009F34D5">
      <w:bookmarkStart w:id="0" w:name="_GoBack"/>
      <w:bookmarkEnd w:id="0"/>
      <w:r>
        <w:t>OSNOVNA ŠKOLA SLAVKA KOLARA</w:t>
      </w:r>
    </w:p>
    <w:p w:rsidR="009F34D5" w:rsidRDefault="009F34D5" w:rsidP="009F34D5">
      <w:r>
        <w:t>HERCEGOVAC</w:t>
      </w:r>
    </w:p>
    <w:p w:rsidR="009F34D5" w:rsidRDefault="009F34D5" w:rsidP="009F34D5">
      <w:r>
        <w:t>BRAĆE PETR 2</w:t>
      </w:r>
    </w:p>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Pr>
        <w:jc w:val="center"/>
        <w:rPr>
          <w:b/>
          <w:sz w:val="36"/>
          <w:szCs w:val="36"/>
        </w:rPr>
      </w:pPr>
    </w:p>
    <w:p w:rsidR="009F34D5" w:rsidRPr="00742C3B" w:rsidRDefault="009F34D5" w:rsidP="009F34D5">
      <w:pPr>
        <w:jc w:val="center"/>
        <w:rPr>
          <w:b/>
          <w:sz w:val="36"/>
          <w:szCs w:val="36"/>
        </w:rPr>
      </w:pPr>
      <w:r w:rsidRPr="00742C3B">
        <w:rPr>
          <w:b/>
          <w:sz w:val="36"/>
          <w:szCs w:val="36"/>
        </w:rPr>
        <w:t>P</w:t>
      </w:r>
      <w:r>
        <w:rPr>
          <w:b/>
          <w:sz w:val="36"/>
          <w:szCs w:val="36"/>
        </w:rPr>
        <w:t xml:space="preserve"> </w:t>
      </w:r>
      <w:r w:rsidRPr="00742C3B">
        <w:rPr>
          <w:b/>
          <w:sz w:val="36"/>
          <w:szCs w:val="36"/>
        </w:rPr>
        <w:t>R</w:t>
      </w:r>
      <w:r>
        <w:rPr>
          <w:b/>
          <w:sz w:val="36"/>
          <w:szCs w:val="36"/>
        </w:rPr>
        <w:t xml:space="preserve"> </w:t>
      </w:r>
      <w:r w:rsidRPr="00742C3B">
        <w:rPr>
          <w:b/>
          <w:sz w:val="36"/>
          <w:szCs w:val="36"/>
        </w:rPr>
        <w:t>A</w:t>
      </w:r>
      <w:r>
        <w:rPr>
          <w:b/>
          <w:sz w:val="36"/>
          <w:szCs w:val="36"/>
        </w:rPr>
        <w:t xml:space="preserve"> </w:t>
      </w:r>
      <w:r w:rsidRPr="00742C3B">
        <w:rPr>
          <w:b/>
          <w:sz w:val="36"/>
          <w:szCs w:val="36"/>
        </w:rPr>
        <w:t>V</w:t>
      </w:r>
      <w:r>
        <w:rPr>
          <w:b/>
          <w:sz w:val="36"/>
          <w:szCs w:val="36"/>
        </w:rPr>
        <w:t xml:space="preserve"> </w:t>
      </w:r>
      <w:r w:rsidRPr="00742C3B">
        <w:rPr>
          <w:b/>
          <w:sz w:val="36"/>
          <w:szCs w:val="36"/>
        </w:rPr>
        <w:t>I</w:t>
      </w:r>
      <w:r>
        <w:rPr>
          <w:b/>
          <w:sz w:val="36"/>
          <w:szCs w:val="36"/>
        </w:rPr>
        <w:t xml:space="preserve"> </w:t>
      </w:r>
      <w:r w:rsidRPr="00742C3B">
        <w:rPr>
          <w:b/>
          <w:sz w:val="36"/>
          <w:szCs w:val="36"/>
        </w:rPr>
        <w:t>L</w:t>
      </w:r>
      <w:r>
        <w:rPr>
          <w:b/>
          <w:sz w:val="36"/>
          <w:szCs w:val="36"/>
        </w:rPr>
        <w:t xml:space="preserve"> </w:t>
      </w:r>
      <w:r w:rsidRPr="00742C3B">
        <w:rPr>
          <w:b/>
          <w:sz w:val="36"/>
          <w:szCs w:val="36"/>
        </w:rPr>
        <w:t>N</w:t>
      </w:r>
      <w:r>
        <w:rPr>
          <w:b/>
          <w:sz w:val="36"/>
          <w:szCs w:val="36"/>
        </w:rPr>
        <w:t xml:space="preserve"> </w:t>
      </w:r>
      <w:r w:rsidRPr="00742C3B">
        <w:rPr>
          <w:b/>
          <w:sz w:val="36"/>
          <w:szCs w:val="36"/>
        </w:rPr>
        <w:t>I</w:t>
      </w:r>
      <w:r>
        <w:rPr>
          <w:b/>
          <w:sz w:val="36"/>
          <w:szCs w:val="36"/>
        </w:rPr>
        <w:t xml:space="preserve"> </w:t>
      </w:r>
      <w:r w:rsidRPr="00742C3B">
        <w:rPr>
          <w:b/>
          <w:sz w:val="36"/>
          <w:szCs w:val="36"/>
        </w:rPr>
        <w:t>K</w:t>
      </w:r>
      <w:r>
        <w:rPr>
          <w:b/>
          <w:sz w:val="36"/>
          <w:szCs w:val="36"/>
        </w:rPr>
        <w:t xml:space="preserve"> </w:t>
      </w:r>
      <w:r w:rsidRPr="00742C3B">
        <w:rPr>
          <w:b/>
          <w:sz w:val="36"/>
          <w:szCs w:val="36"/>
        </w:rPr>
        <w:t xml:space="preserve"> </w:t>
      </w:r>
      <w:r>
        <w:rPr>
          <w:b/>
          <w:sz w:val="36"/>
          <w:szCs w:val="36"/>
        </w:rPr>
        <w:t xml:space="preserve"> </w:t>
      </w:r>
      <w:r w:rsidRPr="00742C3B">
        <w:rPr>
          <w:b/>
          <w:sz w:val="36"/>
          <w:szCs w:val="36"/>
        </w:rPr>
        <w:t xml:space="preserve">O </w:t>
      </w:r>
      <w:r>
        <w:rPr>
          <w:b/>
          <w:sz w:val="36"/>
          <w:szCs w:val="36"/>
        </w:rPr>
        <w:t xml:space="preserve"> </w:t>
      </w:r>
      <w:r w:rsidRPr="00742C3B">
        <w:rPr>
          <w:b/>
          <w:sz w:val="36"/>
          <w:szCs w:val="36"/>
        </w:rPr>
        <w:t>R</w:t>
      </w:r>
      <w:r>
        <w:rPr>
          <w:b/>
          <w:sz w:val="36"/>
          <w:szCs w:val="36"/>
        </w:rPr>
        <w:t xml:space="preserve"> </w:t>
      </w:r>
      <w:r w:rsidRPr="00742C3B">
        <w:rPr>
          <w:b/>
          <w:sz w:val="36"/>
          <w:szCs w:val="36"/>
        </w:rPr>
        <w:t>A</w:t>
      </w:r>
      <w:r>
        <w:rPr>
          <w:b/>
          <w:sz w:val="36"/>
          <w:szCs w:val="36"/>
        </w:rPr>
        <w:t xml:space="preserve"> </w:t>
      </w:r>
      <w:r w:rsidRPr="00742C3B">
        <w:rPr>
          <w:b/>
          <w:sz w:val="36"/>
          <w:szCs w:val="36"/>
        </w:rPr>
        <w:t>D</w:t>
      </w:r>
      <w:r>
        <w:rPr>
          <w:b/>
          <w:sz w:val="36"/>
          <w:szCs w:val="36"/>
        </w:rPr>
        <w:t xml:space="preserve"> </w:t>
      </w:r>
      <w:r w:rsidRPr="00742C3B">
        <w:rPr>
          <w:b/>
          <w:sz w:val="36"/>
          <w:szCs w:val="36"/>
        </w:rPr>
        <w:t>U</w:t>
      </w:r>
    </w:p>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p w:rsidR="009F34D5" w:rsidRDefault="009F34D5" w:rsidP="009F34D5">
      <w:r>
        <w:t xml:space="preserve">                                                                                         </w:t>
      </w:r>
      <w:r>
        <w:tab/>
      </w:r>
      <w:r>
        <w:tab/>
      </w:r>
      <w:r>
        <w:tab/>
        <w:t xml:space="preserve">  U Hercegovcu   siječanj  2015.</w:t>
      </w:r>
    </w:p>
    <w:p w:rsidR="00F90732" w:rsidRDefault="00F90732" w:rsidP="009F34D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662"/>
        <w:gridCol w:w="992"/>
      </w:tblGrid>
      <w:tr w:rsidR="009F34D5" w:rsidRPr="009F34D5" w:rsidTr="00E178CD">
        <w:tc>
          <w:tcPr>
            <w:tcW w:w="2127" w:type="dxa"/>
            <w:tcBorders>
              <w:bottom w:val="single" w:sz="4" w:space="0" w:color="auto"/>
            </w:tcBorders>
          </w:tcPr>
          <w:p w:rsidR="009F34D5" w:rsidRPr="009F34D5" w:rsidRDefault="009F34D5" w:rsidP="009F34D5">
            <w:pPr>
              <w:spacing w:after="0" w:line="240" w:lineRule="auto"/>
              <w:ind w:left="159"/>
              <w:rPr>
                <w:rFonts w:eastAsia="Calibri" w:cs="Times New Roman"/>
                <w:sz w:val="28"/>
                <w:szCs w:val="28"/>
              </w:rPr>
            </w:pPr>
            <w:r w:rsidRPr="009F34D5">
              <w:rPr>
                <w:rFonts w:eastAsia="Calibri" w:cs="Times New Roman"/>
                <w:sz w:val="28"/>
                <w:szCs w:val="28"/>
              </w:rPr>
              <w:lastRenderedPageBreak/>
              <w:t>POGLAVLJE</w:t>
            </w:r>
          </w:p>
        </w:tc>
        <w:tc>
          <w:tcPr>
            <w:tcW w:w="6662" w:type="dxa"/>
            <w:tcBorders>
              <w:bottom w:val="single" w:sz="4" w:space="0" w:color="auto"/>
            </w:tcBorders>
          </w:tcPr>
          <w:p w:rsidR="009F34D5" w:rsidRPr="009F34D5" w:rsidRDefault="009F34D5" w:rsidP="009F34D5">
            <w:pPr>
              <w:spacing w:after="0" w:line="240" w:lineRule="auto"/>
              <w:rPr>
                <w:rFonts w:eastAsia="Calibri" w:cs="Times New Roman"/>
                <w:sz w:val="28"/>
                <w:szCs w:val="28"/>
              </w:rPr>
            </w:pPr>
            <w:r w:rsidRPr="009F34D5">
              <w:rPr>
                <w:rFonts w:eastAsia="Calibri" w:cs="Times New Roman"/>
                <w:sz w:val="28"/>
                <w:szCs w:val="28"/>
              </w:rPr>
              <w:t>S A D R Ž A J</w:t>
            </w:r>
            <w:r w:rsidRPr="009F34D5">
              <w:rPr>
                <w:rFonts w:eastAsia="Calibri" w:cs="Times New Roman"/>
                <w:sz w:val="28"/>
                <w:szCs w:val="28"/>
              </w:rPr>
              <w:tab/>
            </w:r>
          </w:p>
        </w:tc>
        <w:tc>
          <w:tcPr>
            <w:tcW w:w="992" w:type="dxa"/>
          </w:tcPr>
          <w:p w:rsidR="009F34D5" w:rsidRPr="00E178CD" w:rsidRDefault="009F34D5" w:rsidP="009F34D5">
            <w:pPr>
              <w:spacing w:after="0" w:line="240" w:lineRule="auto"/>
              <w:rPr>
                <w:rFonts w:eastAsia="Calibri" w:cs="Times New Roman"/>
                <w:sz w:val="18"/>
                <w:szCs w:val="18"/>
              </w:rPr>
            </w:pPr>
            <w:r w:rsidRPr="00E178CD">
              <w:rPr>
                <w:rFonts w:eastAsia="Calibri" w:cs="Times New Roman"/>
                <w:sz w:val="18"/>
                <w:szCs w:val="18"/>
              </w:rPr>
              <w:t>STRANA</w:t>
            </w:r>
          </w:p>
        </w:tc>
      </w:tr>
      <w:tr w:rsidR="009F34D5" w:rsidRPr="009F34D5" w:rsidTr="00E178CD">
        <w:trPr>
          <w:trHeight w:val="173"/>
        </w:trPr>
        <w:tc>
          <w:tcPr>
            <w:tcW w:w="8789" w:type="dxa"/>
            <w:gridSpan w:val="2"/>
            <w:tcBorders>
              <w:bottom w:val="single" w:sz="4" w:space="0" w:color="auto"/>
            </w:tcBorders>
            <w:vAlign w:val="center"/>
          </w:tcPr>
          <w:p w:rsidR="009F34D5" w:rsidRPr="009F34D5" w:rsidRDefault="00E178CD" w:rsidP="009F34D5">
            <w:pPr>
              <w:spacing w:after="0" w:line="240" w:lineRule="auto"/>
              <w:rPr>
                <w:rFonts w:eastAsia="Calibri" w:cs="Times New Roman"/>
                <w:b/>
                <w:sz w:val="28"/>
                <w:szCs w:val="28"/>
              </w:rPr>
            </w:pPr>
            <w:r>
              <w:rPr>
                <w:rFonts w:eastAsia="Calibri" w:cs="Times New Roman"/>
                <w:b/>
                <w:sz w:val="28"/>
                <w:szCs w:val="28"/>
              </w:rPr>
              <w:t xml:space="preserve">I. </w:t>
            </w:r>
            <w:r w:rsidR="009F34D5" w:rsidRPr="009F34D5">
              <w:rPr>
                <w:rFonts w:eastAsia="Calibri" w:cs="Times New Roman"/>
                <w:b/>
                <w:sz w:val="28"/>
                <w:szCs w:val="28"/>
              </w:rPr>
              <w:t>OPĆE ODREDBE</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4</w:t>
            </w:r>
          </w:p>
        </w:tc>
      </w:tr>
      <w:tr w:rsidR="009F34D5" w:rsidRPr="009F34D5" w:rsidTr="00E178CD">
        <w:trPr>
          <w:trHeight w:val="149"/>
        </w:trPr>
        <w:tc>
          <w:tcPr>
            <w:tcW w:w="2127" w:type="dxa"/>
            <w:vMerge w:val="restart"/>
            <w:tcBorders>
              <w:top w:val="single" w:sz="4" w:space="0" w:color="auto"/>
            </w:tcBorders>
          </w:tcPr>
          <w:p w:rsidR="009F34D5" w:rsidRPr="009F34D5" w:rsidRDefault="009F34D5" w:rsidP="009F34D5">
            <w:pPr>
              <w:spacing w:after="0" w:line="240" w:lineRule="auto"/>
              <w:rPr>
                <w:rFonts w:cs="Times New Roman"/>
                <w:b/>
                <w:sz w:val="28"/>
                <w:szCs w:val="28"/>
              </w:rPr>
            </w:pPr>
          </w:p>
          <w:p w:rsidR="009F34D5" w:rsidRPr="009F34D5" w:rsidRDefault="009F34D5" w:rsidP="009F34D5">
            <w:pPr>
              <w:spacing w:after="0" w:line="240" w:lineRule="auto"/>
              <w:rPr>
                <w:rFonts w:cs="Times New Roman"/>
                <w:b/>
                <w:sz w:val="28"/>
                <w:szCs w:val="28"/>
              </w:rPr>
            </w:pPr>
          </w:p>
          <w:p w:rsidR="009F34D5" w:rsidRPr="009F34D5" w:rsidRDefault="009F34D5" w:rsidP="009F34D5">
            <w:pPr>
              <w:spacing w:after="0" w:line="240" w:lineRule="auto"/>
              <w:rPr>
                <w:rFonts w:cs="Times New Roman"/>
                <w:b/>
                <w:sz w:val="28"/>
                <w:szCs w:val="28"/>
              </w:rPr>
            </w:pPr>
          </w:p>
          <w:p w:rsidR="009F34D5" w:rsidRPr="009F34D5" w:rsidRDefault="009F34D5" w:rsidP="009F34D5">
            <w:pPr>
              <w:spacing w:after="0" w:line="240" w:lineRule="auto"/>
              <w:rPr>
                <w:rFonts w:cs="Times New Roman"/>
                <w:b/>
                <w:sz w:val="28"/>
                <w:szCs w:val="28"/>
              </w:rPr>
            </w:pPr>
          </w:p>
          <w:p w:rsidR="009F34D5" w:rsidRPr="009F34D5" w:rsidRDefault="00E178CD" w:rsidP="009F34D5">
            <w:pPr>
              <w:spacing w:after="0" w:line="240" w:lineRule="auto"/>
              <w:rPr>
                <w:rFonts w:eastAsia="Calibri" w:cs="Times New Roman"/>
                <w:sz w:val="28"/>
                <w:szCs w:val="28"/>
              </w:rPr>
            </w:pPr>
            <w:r>
              <w:rPr>
                <w:rFonts w:cs="Times New Roman"/>
                <w:b/>
                <w:sz w:val="28"/>
                <w:szCs w:val="28"/>
              </w:rPr>
              <w:t xml:space="preserve">II. </w:t>
            </w:r>
            <w:r w:rsidR="009F34D5" w:rsidRPr="009F34D5">
              <w:rPr>
                <w:rFonts w:cs="Times New Roman"/>
                <w:b/>
                <w:sz w:val="28"/>
                <w:szCs w:val="28"/>
              </w:rPr>
              <w:t>ZASNIVANJE RADNOG ODNOSA</w:t>
            </w:r>
          </w:p>
        </w:tc>
        <w:tc>
          <w:tcPr>
            <w:tcW w:w="6662" w:type="dxa"/>
            <w:tcBorders>
              <w:top w:val="single" w:sz="4" w:space="0" w:color="auto"/>
            </w:tcBorders>
          </w:tcPr>
          <w:p w:rsidR="009F34D5" w:rsidRPr="009F34D5" w:rsidRDefault="009F34D5" w:rsidP="009F34D5">
            <w:pPr>
              <w:spacing w:after="0" w:line="240" w:lineRule="auto"/>
              <w:rPr>
                <w:rFonts w:eastAsia="Calibri" w:cs="Times New Roman"/>
                <w:sz w:val="28"/>
                <w:szCs w:val="28"/>
              </w:rPr>
            </w:pPr>
            <w:r w:rsidRPr="009F34D5">
              <w:rPr>
                <w:rFonts w:eastAsia="Calibri" w:cs="Times New Roman"/>
                <w:sz w:val="28"/>
                <w:szCs w:val="28"/>
              </w:rPr>
              <w:t>- zasnivanje radnog odnosa u školi</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5</w:t>
            </w:r>
          </w:p>
        </w:tc>
      </w:tr>
      <w:tr w:rsidR="009F34D5" w:rsidRPr="009F34D5" w:rsidTr="00E178CD">
        <w:trPr>
          <w:trHeight w:val="243"/>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b/>
                <w:sz w:val="28"/>
                <w:szCs w:val="28"/>
              </w:rPr>
            </w:pPr>
            <w:r w:rsidRPr="009F34D5">
              <w:rPr>
                <w:rFonts w:cs="Times New Roman"/>
                <w:b/>
                <w:sz w:val="28"/>
                <w:szCs w:val="28"/>
              </w:rPr>
              <w:t xml:space="preserve">- </w:t>
            </w:r>
            <w:r w:rsidRPr="009F34D5">
              <w:rPr>
                <w:rFonts w:cs="Times New Roman"/>
                <w:sz w:val="28"/>
                <w:szCs w:val="28"/>
              </w:rPr>
              <w:t>zapreke za zasnivanje radnog odnosa u Školi</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6</w:t>
            </w:r>
          </w:p>
        </w:tc>
      </w:tr>
      <w:tr w:rsidR="009F34D5" w:rsidRPr="009F34D5" w:rsidTr="00E178CD">
        <w:trPr>
          <w:trHeight w:val="330"/>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b/>
                <w:sz w:val="28"/>
                <w:szCs w:val="28"/>
              </w:rPr>
            </w:pPr>
            <w:r w:rsidRPr="009F34D5">
              <w:rPr>
                <w:rFonts w:cs="Times New Roman"/>
                <w:b/>
                <w:sz w:val="28"/>
                <w:szCs w:val="28"/>
              </w:rPr>
              <w:t xml:space="preserve">- </w:t>
            </w:r>
            <w:r w:rsidRPr="009F34D5">
              <w:rPr>
                <w:rFonts w:cs="Times New Roman"/>
                <w:sz w:val="28"/>
                <w:szCs w:val="28"/>
              </w:rPr>
              <w:t>zasnivanje radnog odnosa na temelju natječaja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6</w:t>
            </w:r>
          </w:p>
        </w:tc>
      </w:tr>
      <w:tr w:rsidR="009F34D5" w:rsidRPr="009F34D5" w:rsidTr="00E178CD">
        <w:trPr>
          <w:trHeight w:val="224"/>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b/>
                <w:sz w:val="28"/>
                <w:szCs w:val="28"/>
              </w:rPr>
              <w:t xml:space="preserve">- </w:t>
            </w:r>
            <w:r w:rsidRPr="009F34D5">
              <w:rPr>
                <w:rFonts w:cs="Times New Roman"/>
                <w:sz w:val="28"/>
                <w:szCs w:val="28"/>
              </w:rPr>
              <w:t>zasnivanje radnog odnosa bez natječaja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7</w:t>
            </w:r>
          </w:p>
        </w:tc>
      </w:tr>
      <w:tr w:rsidR="009F34D5" w:rsidRPr="009F34D5" w:rsidTr="00E178CD">
        <w:trPr>
          <w:trHeight w:val="299"/>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odlučivanje o zasnivanju radnog odnosa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8</w:t>
            </w:r>
          </w:p>
        </w:tc>
      </w:tr>
      <w:tr w:rsidR="009F34D5" w:rsidRPr="009F34D5" w:rsidTr="00E178CD">
        <w:trPr>
          <w:trHeight w:val="315"/>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sklapanje ugovora o radu</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8</w:t>
            </w:r>
          </w:p>
        </w:tc>
      </w:tr>
      <w:tr w:rsidR="009F34D5" w:rsidRPr="009F34D5" w:rsidTr="00E178CD">
        <w:trPr>
          <w:trHeight w:val="315"/>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sadržaj i oblik ug. o radu odnosno pisane potvrde o sklop. ug. o radu</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9</w:t>
            </w:r>
          </w:p>
        </w:tc>
      </w:tr>
      <w:tr w:rsidR="009F34D5" w:rsidRPr="009F34D5" w:rsidTr="00E178CD">
        <w:trPr>
          <w:trHeight w:val="273"/>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prijava radnika na mirovinsko i zdravstveno osiguranje</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9</w:t>
            </w:r>
          </w:p>
        </w:tc>
      </w:tr>
      <w:tr w:rsidR="009F34D5" w:rsidRPr="009F34D5" w:rsidTr="00E178CD">
        <w:trPr>
          <w:trHeight w:val="120"/>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probni rad</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10</w:t>
            </w:r>
          </w:p>
        </w:tc>
      </w:tr>
      <w:tr w:rsidR="009F34D5" w:rsidRPr="009F34D5" w:rsidTr="00E178CD">
        <w:trPr>
          <w:trHeight w:val="239"/>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ugovor o radu na neodređeno vrijeme</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10</w:t>
            </w:r>
          </w:p>
        </w:tc>
      </w:tr>
      <w:tr w:rsidR="009F34D5" w:rsidRPr="009F34D5" w:rsidTr="00E178CD">
        <w:trPr>
          <w:trHeight w:val="330"/>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ugovor o radu na određeno vrijeme</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11</w:t>
            </w:r>
          </w:p>
        </w:tc>
      </w:tr>
      <w:tr w:rsidR="009F34D5" w:rsidRPr="009F34D5" w:rsidTr="00E178CD">
        <w:trPr>
          <w:trHeight w:val="333"/>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provjera radnih sposobnosti</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12</w:t>
            </w:r>
          </w:p>
        </w:tc>
      </w:tr>
      <w:tr w:rsidR="009F34D5" w:rsidRPr="009F34D5" w:rsidTr="00E178CD">
        <w:trPr>
          <w:trHeight w:val="239"/>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zdravstvena sposobnost</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12</w:t>
            </w:r>
          </w:p>
        </w:tc>
      </w:tr>
      <w:tr w:rsidR="009F34D5" w:rsidRPr="009F34D5" w:rsidTr="00E178CD">
        <w:trPr>
          <w:trHeight w:val="271"/>
        </w:trPr>
        <w:tc>
          <w:tcPr>
            <w:tcW w:w="2127" w:type="dxa"/>
            <w:vMerge w:val="restart"/>
            <w:vAlign w:val="center"/>
          </w:tcPr>
          <w:p w:rsidR="009F34D5" w:rsidRPr="009F34D5" w:rsidRDefault="00E178CD" w:rsidP="009F34D5">
            <w:pPr>
              <w:spacing w:after="0" w:line="240" w:lineRule="auto"/>
              <w:rPr>
                <w:rFonts w:eastAsia="Calibri" w:cs="Times New Roman"/>
                <w:b/>
                <w:sz w:val="28"/>
                <w:szCs w:val="28"/>
              </w:rPr>
            </w:pPr>
            <w:r>
              <w:rPr>
                <w:rFonts w:cs="Times New Roman"/>
                <w:b/>
                <w:sz w:val="28"/>
                <w:szCs w:val="28"/>
              </w:rPr>
              <w:t xml:space="preserve">III. </w:t>
            </w:r>
            <w:r w:rsidR="009F34D5" w:rsidRPr="009F34D5">
              <w:rPr>
                <w:rFonts w:cs="Times New Roman"/>
                <w:b/>
                <w:sz w:val="28"/>
                <w:szCs w:val="28"/>
              </w:rPr>
              <w:t>PRIPRAVNICI</w:t>
            </w:r>
          </w:p>
        </w:tc>
        <w:tc>
          <w:tcPr>
            <w:tcW w:w="6662" w:type="dxa"/>
          </w:tcPr>
          <w:p w:rsidR="009F34D5" w:rsidRPr="009F34D5" w:rsidRDefault="009F34D5" w:rsidP="009F34D5">
            <w:pPr>
              <w:spacing w:after="0" w:line="240" w:lineRule="auto"/>
              <w:rPr>
                <w:rFonts w:eastAsia="Calibri" w:cs="Times New Roman"/>
                <w:b/>
                <w:sz w:val="28"/>
                <w:szCs w:val="28"/>
              </w:rPr>
            </w:pPr>
            <w:r w:rsidRPr="009F34D5">
              <w:rPr>
                <w:rFonts w:cs="Times New Roman"/>
                <w:sz w:val="28"/>
                <w:szCs w:val="28"/>
              </w:rPr>
              <w:t>- stručni ispit</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13</w:t>
            </w:r>
          </w:p>
        </w:tc>
      </w:tr>
      <w:tr w:rsidR="009F34D5" w:rsidRPr="009F34D5" w:rsidTr="00E178CD">
        <w:trPr>
          <w:trHeight w:val="294"/>
        </w:trPr>
        <w:tc>
          <w:tcPr>
            <w:tcW w:w="2127" w:type="dxa"/>
            <w:vMerge/>
            <w:vAlign w:val="center"/>
          </w:tcPr>
          <w:p w:rsidR="009F34D5" w:rsidRPr="009F34D5" w:rsidRDefault="009F34D5" w:rsidP="009F34D5">
            <w:pPr>
              <w:spacing w:after="0" w:line="240" w:lineRule="auto"/>
              <w:jc w:val="center"/>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pedagoške kompetencije i stručni ispit</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13</w:t>
            </w:r>
          </w:p>
        </w:tc>
      </w:tr>
      <w:tr w:rsidR="009F34D5" w:rsidRPr="009F34D5" w:rsidTr="00E178CD">
        <w:trPr>
          <w:trHeight w:val="210"/>
        </w:trPr>
        <w:tc>
          <w:tcPr>
            <w:tcW w:w="2127" w:type="dxa"/>
            <w:vMerge/>
            <w:vAlign w:val="center"/>
          </w:tcPr>
          <w:p w:rsidR="009F34D5" w:rsidRPr="009F34D5" w:rsidRDefault="009F34D5" w:rsidP="009F34D5">
            <w:pPr>
              <w:spacing w:after="0" w:line="240" w:lineRule="auto"/>
              <w:jc w:val="center"/>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stručno osposobljavanje za rad bez zasnivanja radnog odnosa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14</w:t>
            </w:r>
          </w:p>
        </w:tc>
      </w:tr>
      <w:tr w:rsidR="009F34D5" w:rsidRPr="009F34D5" w:rsidTr="00E178CD">
        <w:trPr>
          <w:trHeight w:val="227"/>
        </w:trPr>
        <w:tc>
          <w:tcPr>
            <w:tcW w:w="2127" w:type="dxa"/>
            <w:vMerge w:val="restart"/>
            <w:vAlign w:val="center"/>
          </w:tcPr>
          <w:p w:rsidR="009F34D5" w:rsidRPr="009F34D5" w:rsidRDefault="00E178CD" w:rsidP="009F34D5">
            <w:pPr>
              <w:spacing w:after="0" w:line="240" w:lineRule="auto"/>
              <w:rPr>
                <w:rFonts w:eastAsia="Calibri" w:cs="Times New Roman"/>
                <w:b/>
                <w:sz w:val="28"/>
                <w:szCs w:val="28"/>
              </w:rPr>
            </w:pPr>
            <w:r>
              <w:rPr>
                <w:rFonts w:cs="Times New Roman"/>
                <w:b/>
                <w:sz w:val="28"/>
                <w:szCs w:val="28"/>
              </w:rPr>
              <w:t xml:space="preserve">IV. </w:t>
            </w:r>
            <w:r w:rsidR="009F34D5" w:rsidRPr="009F34D5">
              <w:rPr>
                <w:rFonts w:cs="Times New Roman"/>
                <w:b/>
                <w:sz w:val="28"/>
                <w:szCs w:val="28"/>
              </w:rPr>
              <w:t>RADNO VRIJEME</w:t>
            </w:r>
          </w:p>
        </w:tc>
        <w:tc>
          <w:tcPr>
            <w:tcW w:w="6662" w:type="dxa"/>
          </w:tcPr>
          <w:p w:rsidR="009F34D5" w:rsidRPr="009F34D5" w:rsidRDefault="009F34D5" w:rsidP="009F34D5">
            <w:pPr>
              <w:spacing w:after="0" w:line="240" w:lineRule="auto"/>
              <w:rPr>
                <w:rFonts w:eastAsia="Calibri" w:cs="Times New Roman"/>
                <w:b/>
                <w:sz w:val="28"/>
                <w:szCs w:val="28"/>
              </w:rPr>
            </w:pPr>
            <w:r w:rsidRPr="009F34D5">
              <w:rPr>
                <w:rFonts w:cs="Times New Roman"/>
                <w:sz w:val="28"/>
                <w:szCs w:val="28"/>
              </w:rPr>
              <w:t>- puno radno vrijeme</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14</w:t>
            </w:r>
          </w:p>
        </w:tc>
      </w:tr>
      <w:tr w:rsidR="009F34D5" w:rsidRPr="009F34D5" w:rsidTr="00E178CD">
        <w:trPr>
          <w:trHeight w:val="285"/>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nepuno radno vrijeme</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15</w:t>
            </w:r>
          </w:p>
        </w:tc>
      </w:tr>
      <w:tr w:rsidR="009F34D5" w:rsidRPr="009F34D5" w:rsidTr="00E178CD">
        <w:trPr>
          <w:trHeight w:val="289"/>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evidencije o radnicima i radnom vremenu</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16</w:t>
            </w:r>
          </w:p>
        </w:tc>
      </w:tr>
      <w:tr w:rsidR="009F34D5" w:rsidRPr="009F34D5" w:rsidTr="00E178CD">
        <w:trPr>
          <w:trHeight w:val="278"/>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raspored radnog vremena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16</w:t>
            </w:r>
          </w:p>
        </w:tc>
      </w:tr>
      <w:tr w:rsidR="009F34D5" w:rsidRPr="009F34D5" w:rsidTr="00E178CD">
        <w:trPr>
          <w:trHeight w:val="254"/>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prekovremeni rad</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16</w:t>
            </w:r>
          </w:p>
        </w:tc>
      </w:tr>
      <w:tr w:rsidR="009F34D5" w:rsidRPr="009F34D5" w:rsidTr="00E178CD">
        <w:trPr>
          <w:trHeight w:val="262"/>
        </w:trPr>
        <w:tc>
          <w:tcPr>
            <w:tcW w:w="2127" w:type="dxa"/>
            <w:vMerge w:val="restart"/>
            <w:vAlign w:val="center"/>
          </w:tcPr>
          <w:p w:rsidR="009F34D5" w:rsidRPr="00E178CD" w:rsidRDefault="00E178CD" w:rsidP="009F34D5">
            <w:pPr>
              <w:spacing w:after="0" w:line="240" w:lineRule="auto"/>
              <w:rPr>
                <w:rFonts w:eastAsia="Calibri" w:cs="Times New Roman"/>
                <w:b/>
                <w:sz w:val="28"/>
                <w:szCs w:val="28"/>
              </w:rPr>
            </w:pPr>
            <w:r w:rsidRPr="00E178CD">
              <w:rPr>
                <w:rFonts w:cs="Times New Roman"/>
                <w:b/>
                <w:sz w:val="28"/>
                <w:szCs w:val="28"/>
              </w:rPr>
              <w:t xml:space="preserve">V. </w:t>
            </w:r>
            <w:r w:rsidR="009F34D5" w:rsidRPr="00E178CD">
              <w:rPr>
                <w:rFonts w:cs="Times New Roman"/>
                <w:b/>
                <w:sz w:val="28"/>
                <w:szCs w:val="28"/>
              </w:rPr>
              <w:t>ODMORI I DOPUSTI</w:t>
            </w:r>
          </w:p>
        </w:tc>
        <w:tc>
          <w:tcPr>
            <w:tcW w:w="6662" w:type="dxa"/>
          </w:tcPr>
          <w:p w:rsidR="009F34D5" w:rsidRPr="009F34D5" w:rsidRDefault="009F34D5" w:rsidP="009F34D5">
            <w:pPr>
              <w:spacing w:after="0" w:line="240" w:lineRule="auto"/>
              <w:rPr>
                <w:rFonts w:eastAsia="Calibri" w:cs="Times New Roman"/>
                <w:b/>
                <w:sz w:val="28"/>
                <w:szCs w:val="28"/>
              </w:rPr>
            </w:pPr>
            <w:r w:rsidRPr="009F34D5">
              <w:rPr>
                <w:rFonts w:cs="Times New Roman"/>
                <w:sz w:val="28"/>
                <w:szCs w:val="28"/>
              </w:rPr>
              <w:t>- stanka</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17</w:t>
            </w:r>
          </w:p>
        </w:tc>
      </w:tr>
      <w:tr w:rsidR="009F34D5" w:rsidRPr="009F34D5" w:rsidTr="00E178CD">
        <w:trPr>
          <w:trHeight w:val="285"/>
        </w:trPr>
        <w:tc>
          <w:tcPr>
            <w:tcW w:w="2127" w:type="dxa"/>
            <w:vMerge/>
            <w:vAlign w:val="center"/>
          </w:tcPr>
          <w:p w:rsidR="009F34D5" w:rsidRPr="009F34D5" w:rsidRDefault="009F34D5" w:rsidP="009F34D5">
            <w:pPr>
              <w:spacing w:after="0" w:line="240" w:lineRule="auto"/>
              <w:jc w:val="center"/>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dnevni odmor</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17</w:t>
            </w:r>
          </w:p>
        </w:tc>
      </w:tr>
      <w:tr w:rsidR="009F34D5" w:rsidRPr="009F34D5" w:rsidTr="00E178CD">
        <w:trPr>
          <w:trHeight w:val="225"/>
        </w:trPr>
        <w:tc>
          <w:tcPr>
            <w:tcW w:w="2127" w:type="dxa"/>
            <w:vMerge/>
            <w:vAlign w:val="center"/>
          </w:tcPr>
          <w:p w:rsidR="009F34D5" w:rsidRPr="009F34D5" w:rsidRDefault="009F34D5" w:rsidP="009F34D5">
            <w:pPr>
              <w:spacing w:after="0" w:line="240" w:lineRule="auto"/>
              <w:jc w:val="center"/>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tjedni odmor</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17</w:t>
            </w:r>
          </w:p>
        </w:tc>
      </w:tr>
      <w:tr w:rsidR="009F34D5" w:rsidRPr="009F34D5" w:rsidTr="00E178CD">
        <w:trPr>
          <w:trHeight w:val="314"/>
        </w:trPr>
        <w:tc>
          <w:tcPr>
            <w:tcW w:w="2127" w:type="dxa"/>
            <w:vMerge w:val="restart"/>
            <w:vAlign w:val="center"/>
          </w:tcPr>
          <w:p w:rsidR="009F34D5" w:rsidRPr="00E178CD" w:rsidRDefault="009F34D5" w:rsidP="009F34D5">
            <w:pPr>
              <w:spacing w:after="0" w:line="240" w:lineRule="auto"/>
              <w:ind w:left="33"/>
              <w:rPr>
                <w:rFonts w:eastAsia="Calibri" w:cs="Times New Roman"/>
                <w:sz w:val="24"/>
                <w:szCs w:val="24"/>
              </w:rPr>
            </w:pPr>
            <w:r w:rsidRPr="00E178CD">
              <w:rPr>
                <w:rFonts w:cs="Times New Roman"/>
                <w:sz w:val="24"/>
                <w:szCs w:val="24"/>
              </w:rPr>
              <w:t>GODIŠNJI ODMOR</w:t>
            </w:r>
          </w:p>
        </w:tc>
        <w:tc>
          <w:tcPr>
            <w:tcW w:w="6662" w:type="dxa"/>
          </w:tcPr>
          <w:p w:rsidR="009F34D5" w:rsidRPr="009F34D5" w:rsidRDefault="009F34D5" w:rsidP="009F34D5">
            <w:pPr>
              <w:spacing w:after="0" w:line="240" w:lineRule="auto"/>
              <w:rPr>
                <w:rFonts w:eastAsia="Calibri" w:cs="Times New Roman"/>
                <w:b/>
                <w:sz w:val="28"/>
                <w:szCs w:val="28"/>
              </w:rPr>
            </w:pPr>
            <w:r w:rsidRPr="009F34D5">
              <w:rPr>
                <w:rFonts w:cs="Times New Roman"/>
                <w:sz w:val="28"/>
                <w:szCs w:val="28"/>
              </w:rPr>
              <w:t>- pravo na godišnji odmor</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17</w:t>
            </w:r>
          </w:p>
        </w:tc>
      </w:tr>
      <w:tr w:rsidR="009F34D5" w:rsidRPr="009F34D5" w:rsidTr="00E178CD">
        <w:trPr>
          <w:trHeight w:val="236"/>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kriteriji za određivanje godišnjeg odmora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18</w:t>
            </w:r>
          </w:p>
        </w:tc>
      </w:tr>
      <w:tr w:rsidR="009F34D5" w:rsidRPr="009F34D5" w:rsidTr="00E178CD">
        <w:trPr>
          <w:trHeight w:val="255"/>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vrijeme korištenja godišnjeg odmora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18</w:t>
            </w:r>
          </w:p>
        </w:tc>
      </w:tr>
      <w:tr w:rsidR="009F34D5" w:rsidRPr="009F34D5" w:rsidTr="00E178CD">
        <w:trPr>
          <w:trHeight w:val="285"/>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raspored korištenja godišnjeg odmora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18</w:t>
            </w:r>
          </w:p>
        </w:tc>
      </w:tr>
      <w:tr w:rsidR="009F34D5" w:rsidRPr="009F34D5" w:rsidTr="00E178CD">
        <w:trPr>
          <w:trHeight w:val="305"/>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puni godišnji odmor</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19</w:t>
            </w:r>
          </w:p>
        </w:tc>
      </w:tr>
      <w:tr w:rsidR="009F34D5" w:rsidRPr="009F34D5" w:rsidTr="00E178CD">
        <w:trPr>
          <w:trHeight w:val="195"/>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razmjerni godišnji odmor</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19</w:t>
            </w:r>
          </w:p>
        </w:tc>
      </w:tr>
      <w:tr w:rsidR="009F34D5" w:rsidRPr="009F34D5" w:rsidTr="00E178CD">
        <w:trPr>
          <w:trHeight w:val="300"/>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odluka o korištenju godišnjeg odmora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19</w:t>
            </w:r>
          </w:p>
        </w:tc>
      </w:tr>
      <w:tr w:rsidR="009F34D5" w:rsidRPr="009F34D5" w:rsidTr="00E178CD">
        <w:trPr>
          <w:trHeight w:val="315"/>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prekid godišnjeg odmora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19</w:t>
            </w:r>
          </w:p>
        </w:tc>
      </w:tr>
      <w:tr w:rsidR="009F34D5" w:rsidRPr="009F34D5" w:rsidTr="00E178CD">
        <w:trPr>
          <w:trHeight w:val="360"/>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prenošenje godišnjeg odmora  u sljedeću kalendarsku godinu</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20</w:t>
            </w:r>
          </w:p>
        </w:tc>
      </w:tr>
      <w:tr w:rsidR="009F34D5" w:rsidRPr="009F34D5" w:rsidTr="00E178CD">
        <w:trPr>
          <w:trHeight w:val="315"/>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naknada za neiskorišteni godišnji odmor</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20</w:t>
            </w:r>
          </w:p>
        </w:tc>
      </w:tr>
      <w:tr w:rsidR="009F34D5" w:rsidRPr="009F34D5" w:rsidTr="00E178CD">
        <w:trPr>
          <w:trHeight w:val="210"/>
        </w:trPr>
        <w:tc>
          <w:tcPr>
            <w:tcW w:w="8789" w:type="dxa"/>
            <w:gridSpan w:val="2"/>
          </w:tcPr>
          <w:p w:rsidR="009F34D5" w:rsidRPr="00E178CD" w:rsidRDefault="009F34D5" w:rsidP="009F34D5">
            <w:pPr>
              <w:spacing w:after="0" w:line="240" w:lineRule="auto"/>
              <w:rPr>
                <w:rFonts w:cs="Times New Roman"/>
                <w:sz w:val="24"/>
                <w:szCs w:val="24"/>
              </w:rPr>
            </w:pPr>
            <w:r w:rsidRPr="00E178CD">
              <w:rPr>
                <w:rFonts w:cs="Times New Roman"/>
                <w:sz w:val="24"/>
                <w:szCs w:val="24"/>
              </w:rPr>
              <w:t>PLAĆENI DOPUST</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20</w:t>
            </w:r>
          </w:p>
        </w:tc>
      </w:tr>
      <w:tr w:rsidR="009F34D5" w:rsidRPr="009F34D5" w:rsidTr="00E178CD">
        <w:trPr>
          <w:trHeight w:val="210"/>
        </w:trPr>
        <w:tc>
          <w:tcPr>
            <w:tcW w:w="8789" w:type="dxa"/>
            <w:gridSpan w:val="2"/>
          </w:tcPr>
          <w:p w:rsidR="009F34D5" w:rsidRPr="00E178CD" w:rsidRDefault="009F34D5" w:rsidP="009F34D5">
            <w:pPr>
              <w:spacing w:after="0" w:line="240" w:lineRule="auto"/>
              <w:rPr>
                <w:rFonts w:cs="Times New Roman"/>
                <w:sz w:val="24"/>
                <w:szCs w:val="24"/>
              </w:rPr>
            </w:pPr>
            <w:r w:rsidRPr="00E178CD">
              <w:rPr>
                <w:rFonts w:cs="Times New Roman"/>
                <w:sz w:val="24"/>
                <w:szCs w:val="24"/>
              </w:rPr>
              <w:t>NEPLAĆENI DOPUST</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21</w:t>
            </w:r>
          </w:p>
        </w:tc>
      </w:tr>
      <w:tr w:rsidR="009F34D5" w:rsidRPr="009F34D5" w:rsidTr="00E178CD">
        <w:trPr>
          <w:trHeight w:val="245"/>
        </w:trPr>
        <w:tc>
          <w:tcPr>
            <w:tcW w:w="2127" w:type="dxa"/>
            <w:vMerge w:val="restart"/>
            <w:vAlign w:val="center"/>
          </w:tcPr>
          <w:p w:rsidR="009F34D5" w:rsidRPr="009F34D5" w:rsidRDefault="00E178CD" w:rsidP="009F34D5">
            <w:pPr>
              <w:spacing w:after="0" w:line="240" w:lineRule="auto"/>
              <w:rPr>
                <w:rFonts w:eastAsia="Calibri" w:cs="Times New Roman"/>
                <w:b/>
                <w:sz w:val="28"/>
                <w:szCs w:val="28"/>
              </w:rPr>
            </w:pPr>
            <w:r>
              <w:rPr>
                <w:rFonts w:cs="Times New Roman"/>
                <w:b/>
                <w:sz w:val="28"/>
                <w:szCs w:val="28"/>
              </w:rPr>
              <w:t xml:space="preserve">VI. </w:t>
            </w:r>
            <w:r w:rsidR="009F34D5" w:rsidRPr="009F34D5">
              <w:rPr>
                <w:rFonts w:cs="Times New Roman"/>
                <w:b/>
                <w:sz w:val="28"/>
                <w:szCs w:val="28"/>
              </w:rPr>
              <w:t xml:space="preserve">ZAŠTITA </w:t>
            </w:r>
            <w:r w:rsidR="009F34D5" w:rsidRPr="009F34D5">
              <w:rPr>
                <w:rFonts w:cs="Times New Roman"/>
                <w:b/>
                <w:sz w:val="28"/>
                <w:szCs w:val="28"/>
              </w:rPr>
              <w:lastRenderedPageBreak/>
              <w:t>ŽIVOTA, ZDRAVLJA, PRIVATNOSTI I DOSTOJANSTVA RADNIKA</w:t>
            </w:r>
          </w:p>
        </w:tc>
        <w:tc>
          <w:tcPr>
            <w:tcW w:w="6662" w:type="dxa"/>
          </w:tcPr>
          <w:p w:rsidR="009F34D5" w:rsidRPr="009F34D5" w:rsidRDefault="009F34D5" w:rsidP="009F34D5">
            <w:pPr>
              <w:spacing w:after="0" w:line="240" w:lineRule="auto"/>
              <w:rPr>
                <w:rFonts w:eastAsia="Calibri" w:cs="Times New Roman"/>
                <w:sz w:val="28"/>
                <w:szCs w:val="28"/>
              </w:rPr>
            </w:pPr>
            <w:r w:rsidRPr="009F34D5">
              <w:rPr>
                <w:rFonts w:cs="Times New Roman"/>
                <w:sz w:val="28"/>
                <w:szCs w:val="28"/>
              </w:rPr>
              <w:lastRenderedPageBreak/>
              <w:t>- zaštita zdravlja radnika</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21</w:t>
            </w:r>
          </w:p>
        </w:tc>
      </w:tr>
      <w:tr w:rsidR="009F34D5" w:rsidRPr="009F34D5" w:rsidTr="00E178CD">
        <w:trPr>
          <w:trHeight w:val="330"/>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zaštita i sigurnost na radu</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22</w:t>
            </w:r>
          </w:p>
        </w:tc>
      </w:tr>
      <w:tr w:rsidR="009F34D5" w:rsidRPr="009F34D5" w:rsidTr="00E178CD">
        <w:trPr>
          <w:trHeight w:val="240"/>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zaštita trudnica, roditelja i posvojitelja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22</w:t>
            </w:r>
          </w:p>
        </w:tc>
      </w:tr>
      <w:tr w:rsidR="009F34D5" w:rsidRPr="009F34D5" w:rsidTr="00E178CD">
        <w:trPr>
          <w:trHeight w:val="255"/>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zaštita privatnosti radnika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23</w:t>
            </w:r>
          </w:p>
        </w:tc>
      </w:tr>
      <w:tr w:rsidR="009F34D5" w:rsidRPr="009F34D5" w:rsidTr="00E178CD">
        <w:trPr>
          <w:trHeight w:val="236"/>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zaštita osobnih podataka radnika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23</w:t>
            </w:r>
          </w:p>
        </w:tc>
      </w:tr>
      <w:tr w:rsidR="009F34D5" w:rsidRPr="009F34D5" w:rsidTr="00E178CD">
        <w:trPr>
          <w:trHeight w:val="176"/>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zaštita dostojanstva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23</w:t>
            </w:r>
          </w:p>
        </w:tc>
      </w:tr>
      <w:tr w:rsidR="009F34D5" w:rsidRPr="009F34D5" w:rsidTr="00E178CD">
        <w:trPr>
          <w:trHeight w:val="180"/>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670780">
            <w:pPr>
              <w:spacing w:after="0" w:line="240" w:lineRule="auto"/>
              <w:rPr>
                <w:rFonts w:cs="Times New Roman"/>
                <w:sz w:val="28"/>
                <w:szCs w:val="28"/>
              </w:rPr>
            </w:pPr>
            <w:r w:rsidRPr="009F34D5">
              <w:rPr>
                <w:rFonts w:cs="Times New Roman"/>
                <w:sz w:val="28"/>
                <w:szCs w:val="28"/>
              </w:rPr>
              <w:t xml:space="preserve">- </w:t>
            </w:r>
            <w:r w:rsidR="00670780">
              <w:rPr>
                <w:rFonts w:cs="Times New Roman"/>
                <w:sz w:val="28"/>
                <w:szCs w:val="28"/>
              </w:rPr>
              <w:t xml:space="preserve"> zabrana diskriminacije</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24</w:t>
            </w:r>
          </w:p>
        </w:tc>
      </w:tr>
      <w:tr w:rsidR="009F34D5" w:rsidRPr="009F34D5" w:rsidTr="00E178CD">
        <w:tc>
          <w:tcPr>
            <w:tcW w:w="8789" w:type="dxa"/>
            <w:gridSpan w:val="2"/>
          </w:tcPr>
          <w:p w:rsidR="009F34D5" w:rsidRPr="009F34D5" w:rsidRDefault="00E178CD" w:rsidP="009F34D5">
            <w:pPr>
              <w:spacing w:after="0" w:line="240" w:lineRule="auto"/>
              <w:rPr>
                <w:rFonts w:eastAsia="Calibri" w:cs="Times New Roman"/>
                <w:b/>
                <w:sz w:val="28"/>
                <w:szCs w:val="28"/>
              </w:rPr>
            </w:pPr>
            <w:r>
              <w:rPr>
                <w:rFonts w:cs="Times New Roman"/>
                <w:b/>
                <w:sz w:val="28"/>
                <w:szCs w:val="28"/>
              </w:rPr>
              <w:t>VII. PLAĆE, NAKNADE PLAĆ</w:t>
            </w:r>
            <w:r w:rsidR="009F34D5" w:rsidRPr="009F34D5">
              <w:rPr>
                <w:rFonts w:cs="Times New Roman"/>
                <w:b/>
                <w:sz w:val="28"/>
                <w:szCs w:val="28"/>
              </w:rPr>
              <w:t>A I DRUGA MATERIJANA PRAVA</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24</w:t>
            </w:r>
          </w:p>
        </w:tc>
      </w:tr>
      <w:tr w:rsidR="009F34D5" w:rsidRPr="009F34D5" w:rsidTr="00E178CD">
        <w:trPr>
          <w:trHeight w:val="270"/>
        </w:trPr>
        <w:tc>
          <w:tcPr>
            <w:tcW w:w="2127" w:type="dxa"/>
            <w:vMerge w:val="restart"/>
            <w:vAlign w:val="center"/>
          </w:tcPr>
          <w:p w:rsidR="009F34D5" w:rsidRPr="009F34D5" w:rsidRDefault="00E178CD" w:rsidP="009F34D5">
            <w:pPr>
              <w:pStyle w:val="Tijeloteksta"/>
              <w:spacing w:line="240" w:lineRule="auto"/>
              <w:ind w:left="33"/>
              <w:jc w:val="left"/>
              <w:rPr>
                <w:rFonts w:asciiTheme="minorHAnsi" w:hAnsiTheme="minorHAnsi"/>
                <w:b/>
                <w:sz w:val="28"/>
                <w:szCs w:val="28"/>
              </w:rPr>
            </w:pPr>
            <w:r>
              <w:rPr>
                <w:rFonts w:asciiTheme="minorHAnsi" w:hAnsiTheme="minorHAnsi"/>
                <w:b/>
                <w:sz w:val="28"/>
                <w:szCs w:val="28"/>
              </w:rPr>
              <w:t xml:space="preserve">VIII. </w:t>
            </w:r>
            <w:r w:rsidR="009F34D5" w:rsidRPr="009F34D5">
              <w:rPr>
                <w:rFonts w:asciiTheme="minorHAnsi" w:hAnsiTheme="minorHAnsi"/>
                <w:b/>
                <w:sz w:val="28"/>
                <w:szCs w:val="28"/>
              </w:rPr>
              <w:t>PRESTANAK RADNOG ODNOSA</w:t>
            </w:r>
          </w:p>
        </w:tc>
        <w:tc>
          <w:tcPr>
            <w:tcW w:w="6662" w:type="dxa"/>
          </w:tcPr>
          <w:p w:rsidR="009F34D5" w:rsidRPr="009F34D5" w:rsidRDefault="009F34D5" w:rsidP="009F34D5">
            <w:pPr>
              <w:spacing w:after="0" w:line="240" w:lineRule="auto"/>
              <w:rPr>
                <w:rFonts w:eastAsia="Calibri" w:cs="Times New Roman"/>
                <w:sz w:val="28"/>
                <w:szCs w:val="28"/>
              </w:rPr>
            </w:pPr>
            <w:r w:rsidRPr="009F34D5">
              <w:rPr>
                <w:rFonts w:cs="Times New Roman"/>
                <w:sz w:val="28"/>
                <w:szCs w:val="28"/>
              </w:rPr>
              <w:t>- prestanak ugovora o radu na određeno vrijeme</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25</w:t>
            </w:r>
          </w:p>
        </w:tc>
      </w:tr>
      <w:tr w:rsidR="009F34D5" w:rsidRPr="009F34D5" w:rsidTr="00E178CD">
        <w:trPr>
          <w:trHeight w:val="271"/>
        </w:trPr>
        <w:tc>
          <w:tcPr>
            <w:tcW w:w="2127" w:type="dxa"/>
            <w:vMerge/>
          </w:tcPr>
          <w:p w:rsidR="009F34D5" w:rsidRPr="009F34D5" w:rsidRDefault="009F34D5" w:rsidP="009F34D5">
            <w:pPr>
              <w:pStyle w:val="Tijeloteksta"/>
              <w:spacing w:line="240" w:lineRule="auto"/>
              <w:ind w:left="33"/>
              <w:jc w:val="left"/>
              <w:rPr>
                <w:rFonts w:asciiTheme="minorHAnsi" w:hAnsiTheme="minorHAnsi"/>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prestanak ugovora o radu na neodređeno vrijeme</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25</w:t>
            </w:r>
          </w:p>
        </w:tc>
      </w:tr>
      <w:tr w:rsidR="009F34D5" w:rsidRPr="009F34D5" w:rsidTr="00E178CD">
        <w:tc>
          <w:tcPr>
            <w:tcW w:w="8789" w:type="dxa"/>
            <w:gridSpan w:val="2"/>
          </w:tcPr>
          <w:p w:rsidR="009F34D5" w:rsidRPr="00E178CD" w:rsidRDefault="009F34D5" w:rsidP="009F34D5">
            <w:pPr>
              <w:spacing w:after="0" w:line="240" w:lineRule="auto"/>
              <w:rPr>
                <w:rFonts w:eastAsia="Calibri" w:cs="Times New Roman"/>
                <w:sz w:val="24"/>
                <w:szCs w:val="24"/>
              </w:rPr>
            </w:pPr>
            <w:r w:rsidRPr="00E178CD">
              <w:rPr>
                <w:rFonts w:cs="Times New Roman"/>
                <w:sz w:val="24"/>
                <w:szCs w:val="24"/>
              </w:rPr>
              <w:t>IZVANREDNI OTKAZ UGOVORA O RADU</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27</w:t>
            </w:r>
          </w:p>
        </w:tc>
      </w:tr>
      <w:tr w:rsidR="009F34D5" w:rsidRPr="009F34D5" w:rsidTr="00E178CD">
        <w:trPr>
          <w:trHeight w:val="285"/>
        </w:trPr>
        <w:tc>
          <w:tcPr>
            <w:tcW w:w="2127" w:type="dxa"/>
            <w:vMerge w:val="restart"/>
            <w:vAlign w:val="center"/>
          </w:tcPr>
          <w:p w:rsidR="009F34D5" w:rsidRPr="00E178CD" w:rsidRDefault="009F34D5" w:rsidP="009F34D5">
            <w:pPr>
              <w:spacing w:after="0" w:line="240" w:lineRule="auto"/>
              <w:rPr>
                <w:rFonts w:eastAsia="Calibri" w:cs="Times New Roman"/>
                <w:sz w:val="24"/>
                <w:szCs w:val="24"/>
              </w:rPr>
            </w:pPr>
            <w:r w:rsidRPr="00E178CD">
              <w:rPr>
                <w:rFonts w:cs="Times New Roman"/>
                <w:sz w:val="24"/>
                <w:szCs w:val="24"/>
              </w:rPr>
              <w:t>REDOVITI OTKAZ UGOVORA O RADU</w:t>
            </w:r>
          </w:p>
        </w:tc>
        <w:tc>
          <w:tcPr>
            <w:tcW w:w="6662" w:type="dxa"/>
          </w:tcPr>
          <w:p w:rsidR="009F34D5" w:rsidRPr="009F34D5" w:rsidRDefault="009F34D5" w:rsidP="009F34D5">
            <w:pPr>
              <w:spacing w:after="0" w:line="240" w:lineRule="auto"/>
              <w:rPr>
                <w:rFonts w:eastAsia="Calibri" w:cs="Times New Roman"/>
                <w:sz w:val="28"/>
                <w:szCs w:val="28"/>
              </w:rPr>
            </w:pPr>
            <w:r w:rsidRPr="009F34D5">
              <w:rPr>
                <w:rFonts w:cs="Times New Roman"/>
                <w:sz w:val="28"/>
                <w:szCs w:val="28"/>
              </w:rPr>
              <w:t xml:space="preserve"> - poslovno uvjetovani otkaz ugovora o radu</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27</w:t>
            </w:r>
          </w:p>
        </w:tc>
      </w:tr>
      <w:tr w:rsidR="009F34D5" w:rsidRPr="009F34D5" w:rsidTr="00E178CD">
        <w:trPr>
          <w:trHeight w:val="255"/>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osobno uvjetovani otkaz ugovora o radu</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28</w:t>
            </w:r>
          </w:p>
        </w:tc>
      </w:tr>
      <w:tr w:rsidR="009F34D5" w:rsidRPr="009F34D5" w:rsidTr="00E178CD">
        <w:trPr>
          <w:trHeight w:val="300"/>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otkaz ugovora o radu zbog skrivljenog ponašanja radnika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28</w:t>
            </w:r>
          </w:p>
        </w:tc>
      </w:tr>
      <w:tr w:rsidR="009F34D5" w:rsidRPr="009F34D5" w:rsidTr="00E178CD">
        <w:trPr>
          <w:trHeight w:val="369"/>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eastAsia="Calibri" w:cs="Times New Roman"/>
                <w:sz w:val="28"/>
                <w:szCs w:val="28"/>
              </w:rPr>
            </w:pPr>
            <w:r w:rsidRPr="009F34D5">
              <w:rPr>
                <w:rFonts w:cs="Times New Roman"/>
                <w:sz w:val="28"/>
                <w:szCs w:val="28"/>
              </w:rPr>
              <w:t>- otkaz ugovora o radu s ponudom izmijenjenog ugovora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29</w:t>
            </w:r>
          </w:p>
        </w:tc>
      </w:tr>
      <w:tr w:rsidR="009F34D5" w:rsidRPr="009F34D5" w:rsidTr="00E178CD">
        <w:trPr>
          <w:trHeight w:val="180"/>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odlučivanje o prestanku radnog odnosa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29</w:t>
            </w:r>
          </w:p>
        </w:tc>
      </w:tr>
      <w:tr w:rsidR="009F34D5" w:rsidRPr="009F34D5" w:rsidTr="00E178CD">
        <w:trPr>
          <w:trHeight w:val="265"/>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udaljavanje radnika od obavljanja poslova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30</w:t>
            </w:r>
          </w:p>
        </w:tc>
      </w:tr>
      <w:tr w:rsidR="009F34D5" w:rsidRPr="009F34D5" w:rsidTr="00E178CD">
        <w:trPr>
          <w:trHeight w:val="98"/>
        </w:trPr>
        <w:tc>
          <w:tcPr>
            <w:tcW w:w="2127" w:type="dxa"/>
            <w:vMerge/>
          </w:tcPr>
          <w:p w:rsidR="009F34D5" w:rsidRPr="009F34D5" w:rsidRDefault="009F34D5" w:rsidP="009F34D5">
            <w:pPr>
              <w:spacing w:after="0" w:line="240" w:lineRule="auto"/>
              <w:rPr>
                <w:rFonts w:cs="Times New Roman"/>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vraćanje isprava radnika i davanje potvrde o radnom odnosu</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30</w:t>
            </w:r>
          </w:p>
        </w:tc>
      </w:tr>
      <w:tr w:rsidR="009F34D5" w:rsidRPr="009F34D5" w:rsidTr="00E178CD">
        <w:trPr>
          <w:trHeight w:val="231"/>
        </w:trPr>
        <w:tc>
          <w:tcPr>
            <w:tcW w:w="2127" w:type="dxa"/>
            <w:vMerge w:val="restart"/>
            <w:vAlign w:val="center"/>
          </w:tcPr>
          <w:p w:rsidR="009F34D5" w:rsidRPr="009F34D5" w:rsidRDefault="00E178CD" w:rsidP="009F34D5">
            <w:pPr>
              <w:pStyle w:val="Tijeloteksta"/>
              <w:spacing w:line="240" w:lineRule="auto"/>
              <w:ind w:left="33" w:firstLine="1"/>
              <w:jc w:val="left"/>
              <w:rPr>
                <w:rFonts w:asciiTheme="minorHAnsi" w:hAnsiTheme="minorHAnsi"/>
                <w:b/>
                <w:sz w:val="28"/>
                <w:szCs w:val="28"/>
              </w:rPr>
            </w:pPr>
            <w:r>
              <w:rPr>
                <w:rFonts w:asciiTheme="minorHAnsi" w:hAnsiTheme="minorHAnsi"/>
                <w:b/>
                <w:sz w:val="28"/>
                <w:szCs w:val="28"/>
              </w:rPr>
              <w:t xml:space="preserve">IX. </w:t>
            </w:r>
            <w:r w:rsidR="009F34D5" w:rsidRPr="009F34D5">
              <w:rPr>
                <w:rFonts w:asciiTheme="minorHAnsi" w:hAnsiTheme="minorHAnsi"/>
                <w:b/>
                <w:sz w:val="28"/>
                <w:szCs w:val="28"/>
              </w:rPr>
              <w:t>ZAŠTITA PRAVA IZ RADNOG ODNOSA</w:t>
            </w:r>
          </w:p>
          <w:p w:rsidR="009F34D5" w:rsidRPr="009F34D5" w:rsidRDefault="009F34D5" w:rsidP="009F34D5">
            <w:pPr>
              <w:spacing w:after="0" w:line="240" w:lineRule="auto"/>
              <w:rPr>
                <w:rFonts w:eastAsia="Calibri" w:cs="Times New Roman"/>
                <w:b/>
                <w:sz w:val="28"/>
                <w:szCs w:val="28"/>
              </w:rPr>
            </w:pPr>
          </w:p>
        </w:tc>
        <w:tc>
          <w:tcPr>
            <w:tcW w:w="6662" w:type="dxa"/>
          </w:tcPr>
          <w:p w:rsidR="009F34D5" w:rsidRPr="009F34D5" w:rsidRDefault="009F34D5" w:rsidP="009F34D5">
            <w:pPr>
              <w:spacing w:after="0" w:line="240" w:lineRule="auto"/>
              <w:rPr>
                <w:rFonts w:eastAsia="Calibri" w:cs="Times New Roman"/>
                <w:sz w:val="28"/>
                <w:szCs w:val="28"/>
              </w:rPr>
            </w:pPr>
            <w:r w:rsidRPr="009F34D5">
              <w:rPr>
                <w:rFonts w:cs="Times New Roman"/>
                <w:sz w:val="28"/>
                <w:szCs w:val="28"/>
              </w:rPr>
              <w:t>- podnošenje zahtjeva za zaštitu prava iz radnog odnosa</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31</w:t>
            </w:r>
          </w:p>
        </w:tc>
      </w:tr>
      <w:tr w:rsidR="009F34D5" w:rsidRPr="009F34D5" w:rsidTr="00E178CD">
        <w:trPr>
          <w:trHeight w:val="345"/>
        </w:trPr>
        <w:tc>
          <w:tcPr>
            <w:tcW w:w="2127" w:type="dxa"/>
            <w:vMerge/>
          </w:tcPr>
          <w:p w:rsidR="009F34D5" w:rsidRPr="009F34D5" w:rsidRDefault="009F34D5" w:rsidP="009F34D5">
            <w:pPr>
              <w:pStyle w:val="Tijeloteksta"/>
              <w:spacing w:line="240" w:lineRule="auto"/>
              <w:ind w:left="33" w:firstLine="1"/>
              <w:jc w:val="left"/>
              <w:rPr>
                <w:rFonts w:asciiTheme="minorHAnsi" w:hAnsiTheme="minorHAnsi"/>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odlučivanje o zahtjevu za zaštitu prava iz radnog odnosa</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31</w:t>
            </w:r>
          </w:p>
        </w:tc>
      </w:tr>
      <w:tr w:rsidR="009F34D5" w:rsidRPr="009F34D5" w:rsidTr="00E178CD">
        <w:trPr>
          <w:trHeight w:val="283"/>
        </w:trPr>
        <w:tc>
          <w:tcPr>
            <w:tcW w:w="2127" w:type="dxa"/>
            <w:vMerge/>
          </w:tcPr>
          <w:p w:rsidR="009F34D5" w:rsidRPr="009F34D5" w:rsidRDefault="009F34D5" w:rsidP="009F34D5">
            <w:pPr>
              <w:pStyle w:val="Tijeloteksta"/>
              <w:spacing w:line="240" w:lineRule="auto"/>
              <w:ind w:left="33" w:firstLine="1"/>
              <w:jc w:val="left"/>
              <w:rPr>
                <w:rFonts w:asciiTheme="minorHAnsi" w:hAnsiTheme="minorHAnsi"/>
                <w:b/>
                <w:sz w:val="28"/>
                <w:szCs w:val="28"/>
              </w:rPr>
            </w:pPr>
          </w:p>
        </w:tc>
        <w:tc>
          <w:tcPr>
            <w:tcW w:w="6662" w:type="dxa"/>
          </w:tcPr>
          <w:p w:rsidR="009F34D5" w:rsidRPr="009F34D5" w:rsidRDefault="009F34D5" w:rsidP="009F34D5">
            <w:pPr>
              <w:spacing w:after="0" w:line="240" w:lineRule="auto"/>
              <w:rPr>
                <w:rFonts w:cs="Times New Roman"/>
                <w:sz w:val="28"/>
                <w:szCs w:val="28"/>
              </w:rPr>
            </w:pPr>
            <w:r w:rsidRPr="009F34D5">
              <w:rPr>
                <w:rFonts w:cs="Times New Roman"/>
                <w:sz w:val="28"/>
                <w:szCs w:val="28"/>
              </w:rPr>
              <w:t>- zaštita prava iz radnog odnosa pred nadležnim sudom</w:t>
            </w:r>
          </w:p>
        </w:tc>
        <w:tc>
          <w:tcPr>
            <w:tcW w:w="992" w:type="dxa"/>
          </w:tcPr>
          <w:p w:rsidR="009F34D5" w:rsidRPr="009F34D5" w:rsidRDefault="00670780" w:rsidP="009F34D5">
            <w:pPr>
              <w:spacing w:after="0" w:line="240" w:lineRule="auto"/>
              <w:jc w:val="center"/>
              <w:rPr>
                <w:rFonts w:cs="Times New Roman"/>
                <w:sz w:val="28"/>
                <w:szCs w:val="28"/>
              </w:rPr>
            </w:pPr>
            <w:r>
              <w:rPr>
                <w:rFonts w:cs="Times New Roman"/>
                <w:sz w:val="28"/>
                <w:szCs w:val="28"/>
              </w:rPr>
              <w:t>31</w:t>
            </w:r>
          </w:p>
        </w:tc>
      </w:tr>
      <w:tr w:rsidR="009F34D5" w:rsidRPr="009F34D5" w:rsidTr="00E178CD">
        <w:tc>
          <w:tcPr>
            <w:tcW w:w="8789" w:type="dxa"/>
            <w:gridSpan w:val="2"/>
          </w:tcPr>
          <w:p w:rsidR="009F34D5" w:rsidRPr="009F34D5" w:rsidRDefault="00E178CD" w:rsidP="009F34D5">
            <w:pPr>
              <w:spacing w:after="0" w:line="240" w:lineRule="auto"/>
              <w:rPr>
                <w:rFonts w:eastAsia="Calibri" w:cs="Times New Roman"/>
                <w:b/>
                <w:sz w:val="28"/>
                <w:szCs w:val="28"/>
              </w:rPr>
            </w:pPr>
            <w:r>
              <w:rPr>
                <w:rFonts w:cs="Times New Roman"/>
                <w:b/>
                <w:sz w:val="28"/>
                <w:szCs w:val="28"/>
              </w:rPr>
              <w:t xml:space="preserve">X. </w:t>
            </w:r>
            <w:r w:rsidR="009F34D5" w:rsidRPr="009F34D5">
              <w:rPr>
                <w:rFonts w:cs="Times New Roman"/>
                <w:b/>
                <w:sz w:val="28"/>
                <w:szCs w:val="28"/>
              </w:rPr>
              <w:t>DOSTAVLJANJE PISMENA</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32</w:t>
            </w:r>
          </w:p>
        </w:tc>
      </w:tr>
      <w:tr w:rsidR="009F34D5" w:rsidRPr="009F34D5" w:rsidTr="00E178CD">
        <w:tc>
          <w:tcPr>
            <w:tcW w:w="8789" w:type="dxa"/>
            <w:gridSpan w:val="2"/>
          </w:tcPr>
          <w:p w:rsidR="009F34D5" w:rsidRPr="009F34D5" w:rsidRDefault="00E178CD" w:rsidP="009F34D5">
            <w:pPr>
              <w:pStyle w:val="Tijeloteksta"/>
              <w:spacing w:line="240" w:lineRule="auto"/>
              <w:ind w:left="33"/>
              <w:jc w:val="left"/>
              <w:rPr>
                <w:rFonts w:asciiTheme="minorHAnsi" w:hAnsiTheme="minorHAnsi"/>
                <w:b/>
                <w:sz w:val="28"/>
                <w:szCs w:val="28"/>
              </w:rPr>
            </w:pPr>
            <w:r>
              <w:rPr>
                <w:rFonts w:asciiTheme="minorHAnsi" w:hAnsiTheme="minorHAnsi"/>
                <w:b/>
                <w:sz w:val="28"/>
                <w:szCs w:val="28"/>
              </w:rPr>
              <w:t xml:space="preserve">XI. </w:t>
            </w:r>
            <w:r w:rsidR="009F34D5" w:rsidRPr="009F34D5">
              <w:rPr>
                <w:rFonts w:asciiTheme="minorHAnsi" w:hAnsiTheme="minorHAnsi"/>
                <w:b/>
                <w:sz w:val="28"/>
                <w:szCs w:val="28"/>
              </w:rPr>
              <w:t>NAKNADA ŠTETE</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32</w:t>
            </w:r>
          </w:p>
        </w:tc>
      </w:tr>
      <w:tr w:rsidR="009F34D5" w:rsidRPr="009F34D5" w:rsidTr="00E178CD">
        <w:tc>
          <w:tcPr>
            <w:tcW w:w="8789" w:type="dxa"/>
            <w:gridSpan w:val="2"/>
          </w:tcPr>
          <w:p w:rsidR="009F34D5" w:rsidRPr="009F34D5" w:rsidRDefault="00E178CD" w:rsidP="009F34D5">
            <w:pPr>
              <w:pStyle w:val="Tijeloteksta"/>
              <w:spacing w:line="240" w:lineRule="auto"/>
              <w:ind w:left="33"/>
              <w:jc w:val="left"/>
              <w:rPr>
                <w:rFonts w:asciiTheme="minorHAnsi" w:hAnsiTheme="minorHAnsi"/>
                <w:b/>
                <w:sz w:val="28"/>
                <w:szCs w:val="28"/>
              </w:rPr>
            </w:pPr>
            <w:r>
              <w:rPr>
                <w:rFonts w:asciiTheme="minorHAnsi" w:hAnsiTheme="minorHAnsi"/>
                <w:b/>
                <w:sz w:val="28"/>
                <w:szCs w:val="28"/>
              </w:rPr>
              <w:t xml:space="preserve">XII. </w:t>
            </w:r>
            <w:r w:rsidR="009F34D5" w:rsidRPr="009F34D5">
              <w:rPr>
                <w:rFonts w:asciiTheme="minorHAnsi" w:hAnsiTheme="minorHAnsi"/>
                <w:b/>
                <w:sz w:val="28"/>
                <w:szCs w:val="28"/>
              </w:rPr>
              <w:t>PRAVO RADNIKA UPUĆENIH NA RAD U INOZEMSTVO</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33</w:t>
            </w:r>
          </w:p>
        </w:tc>
      </w:tr>
      <w:tr w:rsidR="009F34D5" w:rsidRPr="009F34D5" w:rsidTr="00E178CD">
        <w:tc>
          <w:tcPr>
            <w:tcW w:w="8789" w:type="dxa"/>
            <w:gridSpan w:val="2"/>
          </w:tcPr>
          <w:p w:rsidR="009F34D5" w:rsidRPr="009F34D5" w:rsidRDefault="00E178CD" w:rsidP="009F34D5">
            <w:pPr>
              <w:pStyle w:val="Tijeloteksta"/>
              <w:spacing w:line="240" w:lineRule="auto"/>
              <w:ind w:left="33"/>
              <w:jc w:val="left"/>
              <w:rPr>
                <w:rFonts w:asciiTheme="minorHAnsi" w:hAnsiTheme="minorHAnsi"/>
                <w:b/>
                <w:sz w:val="28"/>
                <w:szCs w:val="28"/>
              </w:rPr>
            </w:pPr>
            <w:r>
              <w:rPr>
                <w:rFonts w:asciiTheme="minorHAnsi" w:hAnsiTheme="minorHAnsi"/>
                <w:b/>
                <w:sz w:val="28"/>
                <w:szCs w:val="28"/>
              </w:rPr>
              <w:t xml:space="preserve">XIII. </w:t>
            </w:r>
            <w:r w:rsidR="009F34D5" w:rsidRPr="009F34D5">
              <w:rPr>
                <w:rFonts w:asciiTheme="minorHAnsi" w:hAnsiTheme="minorHAnsi"/>
                <w:b/>
                <w:sz w:val="28"/>
                <w:szCs w:val="28"/>
              </w:rPr>
              <w:t>RADNIČKO VIJEĆE, SINDIKAT I SKUP RADNIKA</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34</w:t>
            </w:r>
          </w:p>
        </w:tc>
      </w:tr>
      <w:tr w:rsidR="009F34D5" w:rsidRPr="009F34D5" w:rsidTr="00E178CD">
        <w:tc>
          <w:tcPr>
            <w:tcW w:w="8789" w:type="dxa"/>
            <w:gridSpan w:val="2"/>
          </w:tcPr>
          <w:p w:rsidR="009F34D5" w:rsidRPr="009F34D5" w:rsidRDefault="00E178CD" w:rsidP="009F34D5">
            <w:pPr>
              <w:pStyle w:val="Tijeloteksta"/>
              <w:spacing w:line="240" w:lineRule="auto"/>
              <w:ind w:left="33"/>
              <w:jc w:val="left"/>
              <w:rPr>
                <w:rFonts w:asciiTheme="minorHAnsi" w:hAnsiTheme="minorHAnsi"/>
                <w:b/>
                <w:sz w:val="28"/>
                <w:szCs w:val="28"/>
              </w:rPr>
            </w:pPr>
            <w:r>
              <w:rPr>
                <w:rFonts w:asciiTheme="minorHAnsi" w:hAnsiTheme="minorHAnsi"/>
                <w:b/>
                <w:sz w:val="28"/>
                <w:szCs w:val="28"/>
              </w:rPr>
              <w:t xml:space="preserve">XIV. </w:t>
            </w:r>
            <w:r w:rsidR="009F34D5" w:rsidRPr="009F34D5">
              <w:rPr>
                <w:rFonts w:asciiTheme="minorHAnsi" w:hAnsiTheme="minorHAnsi"/>
                <w:b/>
                <w:sz w:val="28"/>
                <w:szCs w:val="28"/>
              </w:rPr>
              <w:t>PRIJELAZNE I ZAVRŠENE ODREDBE</w:t>
            </w:r>
          </w:p>
        </w:tc>
        <w:tc>
          <w:tcPr>
            <w:tcW w:w="992" w:type="dxa"/>
          </w:tcPr>
          <w:p w:rsidR="009F34D5" w:rsidRPr="009F34D5" w:rsidRDefault="00670780" w:rsidP="009F34D5">
            <w:pPr>
              <w:spacing w:after="0" w:line="240" w:lineRule="auto"/>
              <w:jc w:val="center"/>
              <w:rPr>
                <w:rFonts w:eastAsia="Calibri" w:cs="Times New Roman"/>
                <w:sz w:val="28"/>
                <w:szCs w:val="28"/>
              </w:rPr>
            </w:pPr>
            <w:r>
              <w:rPr>
                <w:rFonts w:eastAsia="Calibri" w:cs="Times New Roman"/>
                <w:sz w:val="28"/>
                <w:szCs w:val="28"/>
              </w:rPr>
              <w:t>35</w:t>
            </w:r>
          </w:p>
        </w:tc>
      </w:tr>
    </w:tbl>
    <w:p w:rsidR="009F34D5" w:rsidRDefault="009F34D5" w:rsidP="009F34D5">
      <w:pPr>
        <w:pStyle w:val="Tijeloteksta2"/>
        <w:ind w:left="1080" w:hanging="720"/>
        <w:rPr>
          <w:rFonts w:eastAsiaTheme="minorHAnsi"/>
          <w:color w:val="auto"/>
          <w:sz w:val="28"/>
          <w:szCs w:val="28"/>
          <w:lang w:eastAsia="en-US"/>
        </w:rPr>
      </w:pPr>
    </w:p>
    <w:p w:rsidR="009F34D5" w:rsidRDefault="009F34D5" w:rsidP="009F34D5">
      <w:pPr>
        <w:pStyle w:val="Tijeloteksta2"/>
        <w:ind w:left="1080" w:hanging="720"/>
        <w:rPr>
          <w:rFonts w:eastAsiaTheme="minorHAnsi"/>
          <w:color w:val="auto"/>
          <w:sz w:val="28"/>
          <w:szCs w:val="28"/>
          <w:lang w:eastAsia="en-US"/>
        </w:rPr>
      </w:pPr>
    </w:p>
    <w:p w:rsidR="009F34D5" w:rsidRDefault="009F34D5" w:rsidP="009F34D5">
      <w:pPr>
        <w:pStyle w:val="Tijeloteksta2"/>
        <w:ind w:left="1080" w:hanging="720"/>
        <w:rPr>
          <w:rFonts w:eastAsiaTheme="minorHAnsi"/>
          <w:color w:val="auto"/>
          <w:sz w:val="28"/>
          <w:szCs w:val="28"/>
          <w:lang w:eastAsia="en-US"/>
        </w:rPr>
      </w:pPr>
    </w:p>
    <w:p w:rsidR="009F34D5" w:rsidRDefault="009F34D5" w:rsidP="009F34D5">
      <w:pPr>
        <w:pStyle w:val="Tijeloteksta2"/>
        <w:ind w:left="1080" w:hanging="720"/>
        <w:rPr>
          <w:rFonts w:eastAsiaTheme="minorHAnsi"/>
          <w:color w:val="auto"/>
          <w:sz w:val="28"/>
          <w:szCs w:val="28"/>
          <w:lang w:eastAsia="en-US"/>
        </w:rPr>
      </w:pPr>
    </w:p>
    <w:p w:rsidR="009F34D5" w:rsidRDefault="009F34D5" w:rsidP="009F34D5">
      <w:pPr>
        <w:pStyle w:val="Tijeloteksta2"/>
        <w:ind w:left="1080" w:hanging="720"/>
        <w:rPr>
          <w:rFonts w:eastAsiaTheme="minorHAnsi"/>
          <w:color w:val="auto"/>
          <w:sz w:val="28"/>
          <w:szCs w:val="28"/>
          <w:lang w:eastAsia="en-US"/>
        </w:rPr>
      </w:pPr>
    </w:p>
    <w:p w:rsidR="009F34D5" w:rsidRDefault="009F34D5" w:rsidP="009F34D5">
      <w:pPr>
        <w:pStyle w:val="Tijeloteksta2"/>
        <w:ind w:left="1080" w:hanging="720"/>
        <w:rPr>
          <w:rFonts w:eastAsiaTheme="minorHAnsi"/>
          <w:color w:val="auto"/>
          <w:sz w:val="28"/>
          <w:szCs w:val="28"/>
          <w:lang w:eastAsia="en-US"/>
        </w:rPr>
      </w:pPr>
    </w:p>
    <w:p w:rsidR="009F34D5" w:rsidRDefault="009F34D5" w:rsidP="009F34D5">
      <w:pPr>
        <w:pStyle w:val="Tijeloteksta2"/>
        <w:ind w:left="1080" w:hanging="720"/>
        <w:rPr>
          <w:rFonts w:eastAsiaTheme="minorHAnsi"/>
          <w:color w:val="auto"/>
          <w:sz w:val="28"/>
          <w:szCs w:val="28"/>
          <w:lang w:eastAsia="en-US"/>
        </w:rPr>
      </w:pPr>
    </w:p>
    <w:p w:rsidR="009F34D5" w:rsidRDefault="009F34D5" w:rsidP="00E178CD">
      <w:pPr>
        <w:pStyle w:val="Tijeloteksta2"/>
        <w:rPr>
          <w:rFonts w:eastAsiaTheme="minorHAnsi"/>
          <w:color w:val="auto"/>
          <w:sz w:val="28"/>
          <w:szCs w:val="28"/>
          <w:lang w:eastAsia="en-US"/>
        </w:rPr>
      </w:pPr>
    </w:p>
    <w:p w:rsidR="00192BB3" w:rsidRDefault="00192BB3" w:rsidP="008744B6">
      <w:pPr>
        <w:jc w:val="both"/>
        <w:rPr>
          <w:sz w:val="24"/>
          <w:szCs w:val="24"/>
        </w:rPr>
      </w:pPr>
    </w:p>
    <w:p w:rsidR="00670780" w:rsidRDefault="00670780" w:rsidP="008744B6">
      <w:pPr>
        <w:jc w:val="both"/>
        <w:rPr>
          <w:sz w:val="24"/>
          <w:szCs w:val="24"/>
        </w:rPr>
      </w:pPr>
    </w:p>
    <w:p w:rsidR="00670780" w:rsidRDefault="00670780" w:rsidP="008744B6">
      <w:pPr>
        <w:jc w:val="both"/>
        <w:rPr>
          <w:sz w:val="24"/>
          <w:szCs w:val="24"/>
        </w:rPr>
      </w:pPr>
    </w:p>
    <w:p w:rsidR="009B2B4D" w:rsidRPr="00674FAF" w:rsidRDefault="008744B6" w:rsidP="008744B6">
      <w:pPr>
        <w:jc w:val="both"/>
        <w:rPr>
          <w:sz w:val="24"/>
          <w:szCs w:val="24"/>
        </w:rPr>
      </w:pPr>
      <w:r w:rsidRPr="00674FAF">
        <w:rPr>
          <w:sz w:val="24"/>
          <w:szCs w:val="24"/>
        </w:rPr>
        <w:lastRenderedPageBreak/>
        <w:t xml:space="preserve">Na temelju članaka 26. i 27. Zakona o radu („Narodne novine“ broj 93/14) i članka 118. Zakona o odgoju i obrazovanju u osnovnoj i srednjoj školi („Narodne novine“ 87/08., 86/09., 92/10., 105/10., 90/11., 16/12., 94/13 i 152/14.)  te članka 65. točke 4. alineje 2.  Statuta Osnovne škole </w:t>
      </w:r>
      <w:r w:rsidR="00BE10D7">
        <w:rPr>
          <w:sz w:val="24"/>
          <w:szCs w:val="24"/>
        </w:rPr>
        <w:t>Slavka Kolara</w:t>
      </w:r>
      <w:r w:rsidRPr="00674FAF">
        <w:rPr>
          <w:sz w:val="24"/>
          <w:szCs w:val="24"/>
        </w:rPr>
        <w:t>,</w:t>
      </w:r>
      <w:r w:rsidR="00BE10D7">
        <w:rPr>
          <w:sz w:val="24"/>
          <w:szCs w:val="24"/>
        </w:rPr>
        <w:t xml:space="preserve"> Hercegovac</w:t>
      </w:r>
      <w:r w:rsidRPr="00674FAF">
        <w:rPr>
          <w:sz w:val="24"/>
          <w:szCs w:val="24"/>
        </w:rPr>
        <w:t xml:space="preserve"> Školski odbor Osnovne škole </w:t>
      </w:r>
      <w:r w:rsidR="00BE10D7">
        <w:rPr>
          <w:sz w:val="24"/>
          <w:szCs w:val="24"/>
        </w:rPr>
        <w:t>Slavka Kolara</w:t>
      </w:r>
      <w:r w:rsidRPr="00674FAF">
        <w:rPr>
          <w:sz w:val="24"/>
          <w:szCs w:val="24"/>
        </w:rPr>
        <w:t xml:space="preserve">, </w:t>
      </w:r>
      <w:r w:rsidR="00BE10D7">
        <w:rPr>
          <w:sz w:val="24"/>
          <w:szCs w:val="24"/>
        </w:rPr>
        <w:t xml:space="preserve">Hercegovac </w:t>
      </w:r>
      <w:r w:rsidRPr="00674FAF">
        <w:rPr>
          <w:sz w:val="24"/>
          <w:szCs w:val="24"/>
        </w:rPr>
        <w:t>nakon prethodnog savjetovanja s</w:t>
      </w:r>
      <w:r w:rsidR="00BE10D7">
        <w:rPr>
          <w:sz w:val="24"/>
          <w:szCs w:val="24"/>
        </w:rPr>
        <w:t>a</w:t>
      </w:r>
      <w:r w:rsidR="008856CA">
        <w:rPr>
          <w:sz w:val="24"/>
          <w:szCs w:val="24"/>
        </w:rPr>
        <w:t xml:space="preserve"> S</w:t>
      </w:r>
      <w:r w:rsidRPr="00674FAF">
        <w:rPr>
          <w:sz w:val="24"/>
          <w:szCs w:val="24"/>
        </w:rPr>
        <w:t xml:space="preserve">indikalnim povjerenikom u funkciji Radničkog vijeća </w:t>
      </w:r>
      <w:r w:rsidR="00BE10D7">
        <w:rPr>
          <w:sz w:val="24"/>
          <w:szCs w:val="24"/>
        </w:rPr>
        <w:t>Arefijev, Josipom, na sjednici održanoj 26</w:t>
      </w:r>
      <w:r w:rsidRPr="00674FAF">
        <w:rPr>
          <w:sz w:val="24"/>
          <w:szCs w:val="24"/>
        </w:rPr>
        <w:t xml:space="preserve">. siječnja  2015. donio je </w:t>
      </w:r>
    </w:p>
    <w:p w:rsidR="008744B6" w:rsidRPr="004B16D3" w:rsidRDefault="008744B6" w:rsidP="00A76D65">
      <w:pPr>
        <w:jc w:val="center"/>
        <w:rPr>
          <w:b/>
          <w:sz w:val="24"/>
          <w:szCs w:val="24"/>
        </w:rPr>
      </w:pPr>
      <w:r w:rsidRPr="004B16D3">
        <w:rPr>
          <w:b/>
          <w:sz w:val="24"/>
          <w:szCs w:val="24"/>
        </w:rPr>
        <w:t>P R A V I L N I K   O   R A  D U</w:t>
      </w:r>
    </w:p>
    <w:p w:rsidR="00192BB3" w:rsidRDefault="004B16D3" w:rsidP="00192BB3">
      <w:pPr>
        <w:spacing w:after="0"/>
        <w:jc w:val="both"/>
        <w:rPr>
          <w:b/>
          <w:sz w:val="24"/>
          <w:szCs w:val="24"/>
        </w:rPr>
      </w:pPr>
      <w:r w:rsidRPr="004B16D3">
        <w:rPr>
          <w:b/>
          <w:sz w:val="24"/>
          <w:szCs w:val="24"/>
        </w:rPr>
        <w:t xml:space="preserve">I. </w:t>
      </w:r>
      <w:r w:rsidR="008744B6" w:rsidRPr="004B16D3">
        <w:rPr>
          <w:b/>
          <w:sz w:val="24"/>
          <w:szCs w:val="24"/>
        </w:rPr>
        <w:t xml:space="preserve">OPĆE ODREDBE </w:t>
      </w:r>
    </w:p>
    <w:p w:rsidR="008744B6" w:rsidRPr="00192BB3" w:rsidRDefault="008744B6" w:rsidP="00192BB3">
      <w:pPr>
        <w:spacing w:after="0"/>
        <w:jc w:val="center"/>
        <w:rPr>
          <w:b/>
          <w:sz w:val="24"/>
          <w:szCs w:val="24"/>
        </w:rPr>
      </w:pPr>
      <w:r w:rsidRPr="00674FAF">
        <w:rPr>
          <w:sz w:val="24"/>
          <w:szCs w:val="24"/>
        </w:rPr>
        <w:t>Članak 1.</w:t>
      </w:r>
    </w:p>
    <w:p w:rsidR="008744B6" w:rsidRPr="00674FAF" w:rsidRDefault="008744B6" w:rsidP="008744B6">
      <w:pPr>
        <w:jc w:val="both"/>
        <w:rPr>
          <w:sz w:val="24"/>
          <w:szCs w:val="24"/>
        </w:rPr>
      </w:pPr>
      <w:r w:rsidRPr="00674FAF">
        <w:rPr>
          <w:sz w:val="24"/>
          <w:szCs w:val="24"/>
        </w:rPr>
        <w:t xml:space="preserve">Pravilnikom o radu (u daljem tekstu: Pravilnik) Osnovna škola </w:t>
      </w:r>
      <w:r w:rsidR="00BE10D7">
        <w:rPr>
          <w:sz w:val="24"/>
          <w:szCs w:val="24"/>
        </w:rPr>
        <w:t>Slavka Kolara, Hercegovac</w:t>
      </w:r>
      <w:r w:rsidRPr="00674FAF">
        <w:rPr>
          <w:sz w:val="24"/>
          <w:szCs w:val="24"/>
        </w:rPr>
        <w:t xml:space="preserve">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8744B6" w:rsidRDefault="008744B6" w:rsidP="008744B6">
      <w:pPr>
        <w:jc w:val="both"/>
        <w:rPr>
          <w:sz w:val="24"/>
          <w:szCs w:val="24"/>
        </w:rPr>
      </w:pPr>
      <w:r w:rsidRPr="00674FAF">
        <w:rPr>
          <w:sz w:val="24"/>
          <w:szCs w:val="24"/>
        </w:rPr>
        <w:t>Izrazi navedeni u ovom Pravilniku neutralni su i odnose se na osobe oba spola.</w:t>
      </w:r>
    </w:p>
    <w:p w:rsidR="00192BB3" w:rsidRPr="00674FAF" w:rsidRDefault="00192BB3" w:rsidP="008744B6">
      <w:pPr>
        <w:jc w:val="both"/>
        <w:rPr>
          <w:sz w:val="24"/>
          <w:szCs w:val="24"/>
        </w:rPr>
      </w:pPr>
    </w:p>
    <w:p w:rsidR="008744B6" w:rsidRPr="00674FAF" w:rsidRDefault="008744B6" w:rsidP="00A76D65">
      <w:pPr>
        <w:spacing w:after="0"/>
        <w:jc w:val="center"/>
        <w:rPr>
          <w:sz w:val="24"/>
          <w:szCs w:val="24"/>
        </w:rPr>
      </w:pPr>
      <w:r w:rsidRPr="00674FAF">
        <w:rPr>
          <w:sz w:val="24"/>
          <w:szCs w:val="24"/>
        </w:rPr>
        <w:t>Članak 2 .</w:t>
      </w:r>
    </w:p>
    <w:p w:rsidR="008744B6" w:rsidRPr="00674FAF" w:rsidRDefault="008744B6" w:rsidP="008744B6">
      <w:pPr>
        <w:jc w:val="both"/>
        <w:rPr>
          <w:sz w:val="24"/>
          <w:szCs w:val="24"/>
        </w:rPr>
      </w:pPr>
      <w:r w:rsidRPr="00674FAF">
        <w:rPr>
          <w:sz w:val="24"/>
          <w:szCs w:val="24"/>
        </w:rPr>
        <w:t xml:space="preserve">Odredbe ovoga Pravilnika odnose se na radnike koji su sklopili ugovor o radu na neodređeno ili određeno vrijeme, s punim, skraćenim ili nepunim radnim vremenom. </w:t>
      </w:r>
    </w:p>
    <w:p w:rsidR="00192BB3" w:rsidRDefault="008744B6" w:rsidP="008744B6">
      <w:pPr>
        <w:jc w:val="both"/>
        <w:rPr>
          <w:sz w:val="24"/>
          <w:szCs w:val="24"/>
        </w:rPr>
      </w:pPr>
      <w:r w:rsidRPr="00674FAF">
        <w:rPr>
          <w:sz w:val="24"/>
          <w:szCs w:val="24"/>
        </w:rPr>
        <w:t xml:space="preserve">Nitko u Školi ne može početi s radom bez sklopljenog ugovora o radu. </w:t>
      </w:r>
    </w:p>
    <w:p w:rsidR="009B2B4D" w:rsidRPr="00674FAF" w:rsidRDefault="009B2B4D" w:rsidP="008744B6">
      <w:pPr>
        <w:jc w:val="both"/>
        <w:rPr>
          <w:sz w:val="24"/>
          <w:szCs w:val="24"/>
        </w:rPr>
      </w:pPr>
    </w:p>
    <w:p w:rsidR="008744B6" w:rsidRPr="00674FAF" w:rsidRDefault="008744B6" w:rsidP="00A76D65">
      <w:pPr>
        <w:spacing w:after="0"/>
        <w:jc w:val="center"/>
        <w:rPr>
          <w:sz w:val="24"/>
          <w:szCs w:val="24"/>
        </w:rPr>
      </w:pPr>
      <w:r w:rsidRPr="00674FAF">
        <w:rPr>
          <w:sz w:val="24"/>
          <w:szCs w:val="24"/>
        </w:rPr>
        <w:t>Članak 3.</w:t>
      </w:r>
    </w:p>
    <w:p w:rsidR="00674FAF" w:rsidRPr="00674FAF" w:rsidRDefault="008744B6" w:rsidP="008744B6">
      <w:pPr>
        <w:jc w:val="both"/>
        <w:rPr>
          <w:sz w:val="24"/>
          <w:szCs w:val="24"/>
        </w:rPr>
      </w:pPr>
      <w:r w:rsidRPr="00674FAF">
        <w:rPr>
          <w:sz w:val="24"/>
          <w:szCs w:val="24"/>
        </w:rPr>
        <w:t xml:space="preserve">Odredbe ovoga Pravilnika ne primjenjuju se kada je ugovorom o radu, kolektivnim ugovorom ili drugim propisom  neko pravo radnika iz radnog odnosa određeno povoljnije od prava iz ovog Pravilnika. </w:t>
      </w:r>
    </w:p>
    <w:p w:rsidR="008744B6" w:rsidRPr="00674FAF" w:rsidRDefault="008744B6" w:rsidP="00A76D65">
      <w:pPr>
        <w:spacing w:after="0"/>
        <w:jc w:val="center"/>
        <w:rPr>
          <w:sz w:val="24"/>
          <w:szCs w:val="24"/>
        </w:rPr>
      </w:pPr>
      <w:r w:rsidRPr="00674FAF">
        <w:rPr>
          <w:sz w:val="24"/>
          <w:szCs w:val="24"/>
        </w:rPr>
        <w:t>Članak 4.</w:t>
      </w:r>
    </w:p>
    <w:p w:rsidR="008744B6" w:rsidRPr="00674FAF" w:rsidRDefault="008744B6" w:rsidP="008744B6">
      <w:pPr>
        <w:jc w:val="both"/>
        <w:rPr>
          <w:sz w:val="24"/>
          <w:szCs w:val="24"/>
        </w:rPr>
      </w:pPr>
      <w:r w:rsidRPr="00674FAF">
        <w:rPr>
          <w:sz w:val="24"/>
          <w:szCs w:val="24"/>
        </w:rPr>
        <w:t xml:space="preserve">Prije  nego što radnik započne s radom ravnatelj ili tajnik dužan je upoznati radnika s propisima iz radnih odnosa i organizacijom rada. </w:t>
      </w:r>
    </w:p>
    <w:p w:rsidR="008744B6" w:rsidRPr="00674FAF" w:rsidRDefault="008744B6" w:rsidP="008744B6">
      <w:pPr>
        <w:jc w:val="both"/>
        <w:rPr>
          <w:sz w:val="24"/>
          <w:szCs w:val="24"/>
        </w:rPr>
      </w:pPr>
      <w:r w:rsidRPr="00674FAF">
        <w:rPr>
          <w:sz w:val="24"/>
          <w:szCs w:val="24"/>
        </w:rPr>
        <w:t xml:space="preserve">Prije  nego što radnik započne s  radom ravnatelj ili povjerenik zaštite na radu dužan je upoznati radnika s zaštitom na radu u Školi. </w:t>
      </w:r>
    </w:p>
    <w:p w:rsidR="0029492E" w:rsidRDefault="008744B6" w:rsidP="008744B6">
      <w:pPr>
        <w:jc w:val="both"/>
        <w:rPr>
          <w:sz w:val="24"/>
          <w:szCs w:val="24"/>
        </w:rPr>
      </w:pPr>
      <w:r w:rsidRPr="00674FAF">
        <w:rPr>
          <w:sz w:val="24"/>
          <w:szCs w:val="24"/>
        </w:rPr>
        <w:t xml:space="preserve">Ravnatelj ili tajnik je dužan omogućiti radniku bez ograničenja uvid u odredbe ovoga Pravilnika i drugih propisa kojima su uređeni radni odnosi, odnosno prava i obveze radnika. </w:t>
      </w:r>
    </w:p>
    <w:p w:rsidR="00192BB3" w:rsidRPr="00674FAF" w:rsidRDefault="00192BB3" w:rsidP="008744B6">
      <w:pPr>
        <w:jc w:val="both"/>
        <w:rPr>
          <w:sz w:val="24"/>
          <w:szCs w:val="24"/>
        </w:rPr>
      </w:pPr>
    </w:p>
    <w:p w:rsidR="008744B6" w:rsidRPr="00674FAF" w:rsidRDefault="008744B6" w:rsidP="00A76D65">
      <w:pPr>
        <w:spacing w:after="0"/>
        <w:jc w:val="center"/>
        <w:rPr>
          <w:sz w:val="24"/>
          <w:szCs w:val="24"/>
        </w:rPr>
      </w:pPr>
      <w:r w:rsidRPr="00674FAF">
        <w:rPr>
          <w:sz w:val="24"/>
          <w:szCs w:val="24"/>
        </w:rPr>
        <w:t>Članak 5.</w:t>
      </w:r>
    </w:p>
    <w:p w:rsidR="008744B6" w:rsidRPr="00674FAF" w:rsidRDefault="008744B6" w:rsidP="008744B6">
      <w:pPr>
        <w:jc w:val="both"/>
        <w:rPr>
          <w:sz w:val="24"/>
          <w:szCs w:val="24"/>
        </w:rPr>
      </w:pPr>
      <w:r w:rsidRPr="00674FAF">
        <w:rPr>
          <w:sz w:val="24"/>
          <w:szCs w:val="24"/>
        </w:rPr>
        <w:t xml:space="preserve">Svaki radnik obvezan je ugovorom preuzete poslove obavljati savjesno i stručno, prema uputama ravnatelja odnosno drugih osoba ovlaštenih od strane ravnatelja, u skladu s naravi i vrstom rada. </w:t>
      </w:r>
    </w:p>
    <w:p w:rsidR="008744B6" w:rsidRPr="00674FAF" w:rsidRDefault="008744B6" w:rsidP="008744B6">
      <w:pPr>
        <w:jc w:val="both"/>
        <w:rPr>
          <w:sz w:val="24"/>
          <w:szCs w:val="24"/>
        </w:rPr>
      </w:pPr>
      <w:r w:rsidRPr="00674FAF">
        <w:rPr>
          <w:sz w:val="24"/>
          <w:szCs w:val="24"/>
        </w:rPr>
        <w:lastRenderedPageBreak/>
        <w:t xml:space="preserve">Škola uz puno poštovanje prava i dostojanstva svakog radnika jamči mogućnost izvršavanja svojih ugovornih obveza dok rad i ponašanje radnika ne šteti radu i ugledu Škole. </w:t>
      </w:r>
    </w:p>
    <w:p w:rsidR="004B16D3" w:rsidRDefault="008744B6" w:rsidP="008744B6">
      <w:pPr>
        <w:jc w:val="both"/>
        <w:rPr>
          <w:sz w:val="24"/>
          <w:szCs w:val="24"/>
        </w:rPr>
      </w:pPr>
      <w:r w:rsidRPr="00674FAF">
        <w:rPr>
          <w:sz w:val="24"/>
          <w:szCs w:val="24"/>
        </w:rPr>
        <w:t xml:space="preserve">Prava i obveze radnika i Škole iz ugovora o radu, zakona i ovoga Pravilnika ostvaruju se od dana početka rada radnika. </w:t>
      </w:r>
    </w:p>
    <w:p w:rsidR="00192BB3" w:rsidRPr="00192BB3" w:rsidRDefault="00192BB3" w:rsidP="008744B6">
      <w:pPr>
        <w:jc w:val="both"/>
        <w:rPr>
          <w:sz w:val="24"/>
          <w:szCs w:val="24"/>
        </w:rPr>
      </w:pPr>
    </w:p>
    <w:p w:rsidR="008744B6" w:rsidRPr="004B16D3" w:rsidRDefault="004B16D3" w:rsidP="008744B6">
      <w:pPr>
        <w:jc w:val="both"/>
        <w:rPr>
          <w:b/>
          <w:sz w:val="24"/>
          <w:szCs w:val="24"/>
        </w:rPr>
      </w:pPr>
      <w:r w:rsidRPr="004B16D3">
        <w:rPr>
          <w:b/>
          <w:sz w:val="24"/>
          <w:szCs w:val="24"/>
        </w:rPr>
        <w:t xml:space="preserve">II. </w:t>
      </w:r>
      <w:r w:rsidR="008744B6" w:rsidRPr="004B16D3">
        <w:rPr>
          <w:b/>
          <w:sz w:val="24"/>
          <w:szCs w:val="24"/>
        </w:rPr>
        <w:t xml:space="preserve">ZASNIVANJE RADNOG ODNOSA  </w:t>
      </w:r>
    </w:p>
    <w:p w:rsidR="008744B6" w:rsidRPr="00674FAF" w:rsidRDefault="008744B6" w:rsidP="00192BB3">
      <w:pPr>
        <w:spacing w:after="0"/>
        <w:jc w:val="both"/>
        <w:rPr>
          <w:sz w:val="24"/>
          <w:szCs w:val="24"/>
        </w:rPr>
      </w:pPr>
      <w:r w:rsidRPr="00674FAF">
        <w:rPr>
          <w:sz w:val="24"/>
          <w:szCs w:val="24"/>
        </w:rPr>
        <w:t>•</w:t>
      </w:r>
      <w:r w:rsidRPr="00674FAF">
        <w:rPr>
          <w:sz w:val="24"/>
          <w:szCs w:val="24"/>
        </w:rPr>
        <w:tab/>
        <w:t>Zasnivanje radnog odnosa u školi</w:t>
      </w:r>
    </w:p>
    <w:p w:rsidR="008744B6" w:rsidRPr="00674FAF" w:rsidRDefault="008744B6" w:rsidP="00192BB3">
      <w:pPr>
        <w:spacing w:after="0"/>
        <w:jc w:val="center"/>
        <w:rPr>
          <w:sz w:val="24"/>
          <w:szCs w:val="24"/>
        </w:rPr>
      </w:pPr>
      <w:r w:rsidRPr="00674FAF">
        <w:rPr>
          <w:sz w:val="24"/>
          <w:szCs w:val="24"/>
        </w:rPr>
        <w:t>Članak 6.</w:t>
      </w:r>
    </w:p>
    <w:p w:rsidR="008744B6" w:rsidRPr="00674FAF" w:rsidRDefault="008744B6" w:rsidP="008744B6">
      <w:pPr>
        <w:jc w:val="both"/>
        <w:rPr>
          <w:sz w:val="24"/>
          <w:szCs w:val="24"/>
        </w:rPr>
      </w:pPr>
      <w:r w:rsidRPr="00674FAF">
        <w:rPr>
          <w:sz w:val="24"/>
          <w:szCs w:val="24"/>
        </w:rPr>
        <w:t>Osoba koja zasniva radni odnos u Školi mora ispunjavati opće uvjete za zasnivanje radnog odnosa sukladno općim propisima o radu i posebne uvjete sukladno Zakonu o odgoju i obrazovanju u osnovnoj i srednjoj školi («Narodne novine» broj 87/08, 86/09, 92/10, 105/10, 90/11, 5/12, 16/12, 86/12 , 94/13 i 152/14 ) i drugim propisima.</w:t>
      </w:r>
    </w:p>
    <w:p w:rsidR="008744B6" w:rsidRPr="00674FAF" w:rsidRDefault="008744B6" w:rsidP="008744B6">
      <w:pPr>
        <w:jc w:val="both"/>
        <w:rPr>
          <w:sz w:val="24"/>
          <w:szCs w:val="24"/>
        </w:rPr>
      </w:pPr>
      <w:r w:rsidRPr="00674FAF">
        <w:rPr>
          <w:sz w:val="24"/>
          <w:szCs w:val="24"/>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8744B6" w:rsidRPr="00674FAF" w:rsidRDefault="008744B6" w:rsidP="008744B6">
      <w:pPr>
        <w:jc w:val="both"/>
        <w:rPr>
          <w:sz w:val="24"/>
          <w:szCs w:val="24"/>
        </w:rPr>
      </w:pPr>
      <w:r w:rsidRPr="00674FAF">
        <w:rPr>
          <w:sz w:val="24"/>
          <w:szCs w:val="24"/>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r w:rsidR="00DF0C39">
        <w:rPr>
          <w:sz w:val="24"/>
          <w:szCs w:val="24"/>
        </w:rPr>
        <w:t>.</w:t>
      </w:r>
    </w:p>
    <w:p w:rsidR="008744B6" w:rsidRPr="00674FAF" w:rsidRDefault="008744B6" w:rsidP="008744B6">
      <w:pPr>
        <w:jc w:val="both"/>
        <w:rPr>
          <w:sz w:val="24"/>
          <w:szCs w:val="24"/>
        </w:rPr>
      </w:pPr>
      <w:r w:rsidRPr="00674FAF">
        <w:rPr>
          <w:sz w:val="24"/>
          <w:szCs w:val="24"/>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8744B6" w:rsidRPr="00674FAF" w:rsidRDefault="008744B6" w:rsidP="008744B6">
      <w:pPr>
        <w:jc w:val="both"/>
        <w:rPr>
          <w:sz w:val="24"/>
          <w:szCs w:val="24"/>
        </w:rPr>
      </w:pPr>
      <w:r w:rsidRPr="00674FAF">
        <w:rPr>
          <w:sz w:val="24"/>
          <w:szCs w:val="24"/>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8744B6" w:rsidRPr="00674FAF" w:rsidRDefault="008744B6" w:rsidP="008744B6">
      <w:pPr>
        <w:jc w:val="both"/>
        <w:rPr>
          <w:sz w:val="24"/>
          <w:szCs w:val="24"/>
        </w:rPr>
      </w:pPr>
      <w:r w:rsidRPr="00674FAF">
        <w:rPr>
          <w:sz w:val="24"/>
          <w:szCs w:val="24"/>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8744B6" w:rsidRPr="00674FAF" w:rsidRDefault="008744B6" w:rsidP="008744B6">
      <w:pPr>
        <w:jc w:val="both"/>
        <w:rPr>
          <w:sz w:val="24"/>
          <w:szCs w:val="24"/>
        </w:rPr>
      </w:pPr>
      <w:r w:rsidRPr="00674FAF">
        <w:rPr>
          <w:sz w:val="24"/>
          <w:szCs w:val="24"/>
        </w:rPr>
        <w:t>Uvjeti za zasnivanje radnog odnosa, potrebna stručna sprema - vrsta i razina za stručnog suradnika-knjižničara određeni su Zakonom o odgoju i obrazovanju, Pravilnikom o stručnoj spremi i pedagoško-psihološkom obrazovanju učitelja i stručnih suradnika u osnovnom školstvu, Zakonom o knjižnicama i Pravilnikom o uvjetima i načinu stjecanja stručnih zvanja u knjižničarskoj struci.</w:t>
      </w:r>
    </w:p>
    <w:p w:rsidR="008744B6" w:rsidRPr="00674FAF" w:rsidRDefault="008744B6" w:rsidP="008744B6">
      <w:pPr>
        <w:jc w:val="both"/>
        <w:rPr>
          <w:sz w:val="24"/>
          <w:szCs w:val="24"/>
        </w:rPr>
      </w:pPr>
      <w:r w:rsidRPr="00674FAF">
        <w:rPr>
          <w:sz w:val="24"/>
          <w:szCs w:val="24"/>
        </w:rPr>
        <w:t xml:space="preserve">Vjeroučitelji zasnivaju radni odnos u Školi na temelju posebnih ugovora s vjerskim zajednicama. </w:t>
      </w:r>
    </w:p>
    <w:p w:rsidR="008744B6" w:rsidRPr="00674FAF" w:rsidRDefault="008744B6" w:rsidP="008744B6">
      <w:pPr>
        <w:jc w:val="both"/>
        <w:rPr>
          <w:sz w:val="24"/>
          <w:szCs w:val="24"/>
        </w:rPr>
      </w:pPr>
      <w:r w:rsidRPr="00674FAF">
        <w:rPr>
          <w:sz w:val="24"/>
          <w:szCs w:val="24"/>
        </w:rPr>
        <w:lastRenderedPageBreak/>
        <w:t>Uvjeti za zasnivanje radnog odnosa i potrebna stručna sprema  ravnatelja Škole određeni su Zakonom o odgoju i obrazovanju u osnovnoj i srednjoj školi.</w:t>
      </w:r>
    </w:p>
    <w:p w:rsidR="008744B6" w:rsidRPr="00674FAF" w:rsidRDefault="008744B6" w:rsidP="008744B6">
      <w:pPr>
        <w:jc w:val="both"/>
        <w:rPr>
          <w:sz w:val="24"/>
          <w:szCs w:val="24"/>
        </w:rPr>
      </w:pPr>
      <w:r w:rsidRPr="00674FAF">
        <w:rPr>
          <w:sz w:val="24"/>
          <w:szCs w:val="24"/>
        </w:rPr>
        <w:t>Stručna sprema potrebna za zasnivanje radnog odnosa tajnika/administrativnog referenta određena je Zakonom o odgoju i obrazovanju u osnovnoj i srednjoj školi.</w:t>
      </w:r>
    </w:p>
    <w:p w:rsidR="008856CA" w:rsidRDefault="008856CA" w:rsidP="008856CA">
      <w:pPr>
        <w:pStyle w:val="Bezproreda"/>
        <w:jc w:val="both"/>
        <w:rPr>
          <w:rFonts w:asciiTheme="minorHAnsi" w:hAnsiTheme="minorHAnsi"/>
        </w:rPr>
      </w:pPr>
      <w:r w:rsidRPr="008856CA">
        <w:rPr>
          <w:rFonts w:asciiTheme="minorHAnsi" w:hAnsiTheme="minorHAnsi"/>
        </w:rPr>
        <w:t>Uvjeti za zasnivanje radnog odnosa voditelja računovodstva,  domara/ ložača,</w:t>
      </w:r>
      <w:r>
        <w:rPr>
          <w:rFonts w:asciiTheme="minorHAnsi" w:hAnsiTheme="minorHAnsi"/>
        </w:rPr>
        <w:t xml:space="preserve"> kuhara</w:t>
      </w:r>
      <w:r w:rsidRPr="008856CA">
        <w:rPr>
          <w:rFonts w:asciiTheme="minorHAnsi" w:hAnsiTheme="minorHAnsi"/>
        </w:rPr>
        <w:t xml:space="preserve"> i sprema</w:t>
      </w:r>
      <w:r>
        <w:rPr>
          <w:rFonts w:asciiTheme="minorHAnsi" w:hAnsiTheme="minorHAnsi"/>
        </w:rPr>
        <w:t xml:space="preserve">ča utvrđeni </w:t>
      </w:r>
      <w:r w:rsidRPr="008856CA">
        <w:rPr>
          <w:rFonts w:asciiTheme="minorHAnsi" w:hAnsiTheme="minorHAnsi"/>
        </w:rPr>
        <w:t xml:space="preserve">su u Pravilniku o unutarnjem ustrojstvu i načinu rada Osnovne škole Slavka Kolara, Hercegovac. </w:t>
      </w:r>
    </w:p>
    <w:p w:rsidR="004B16D3" w:rsidRPr="00674FAF" w:rsidRDefault="004B16D3" w:rsidP="008744B6">
      <w:pPr>
        <w:jc w:val="both"/>
        <w:rPr>
          <w:sz w:val="24"/>
          <w:szCs w:val="24"/>
        </w:rPr>
      </w:pPr>
    </w:p>
    <w:p w:rsidR="00192BB3" w:rsidRDefault="008744B6" w:rsidP="00192BB3">
      <w:pPr>
        <w:spacing w:after="0"/>
        <w:jc w:val="both"/>
        <w:rPr>
          <w:sz w:val="24"/>
          <w:szCs w:val="24"/>
        </w:rPr>
      </w:pPr>
      <w:r w:rsidRPr="00674FAF">
        <w:rPr>
          <w:sz w:val="24"/>
          <w:szCs w:val="24"/>
        </w:rPr>
        <w:t>•</w:t>
      </w:r>
      <w:r w:rsidRPr="00674FAF">
        <w:rPr>
          <w:sz w:val="24"/>
          <w:szCs w:val="24"/>
        </w:rPr>
        <w:tab/>
        <w:t>Zapreke za zasnivanje radnog odnosa u školi</w:t>
      </w:r>
    </w:p>
    <w:p w:rsidR="00192BB3" w:rsidRPr="00674FAF" w:rsidRDefault="00192BB3" w:rsidP="00192BB3">
      <w:pPr>
        <w:spacing w:after="0"/>
        <w:jc w:val="both"/>
        <w:rPr>
          <w:sz w:val="24"/>
          <w:szCs w:val="24"/>
        </w:rPr>
      </w:pPr>
    </w:p>
    <w:p w:rsidR="008744B6" w:rsidRPr="00674FAF" w:rsidRDefault="008744B6" w:rsidP="00192BB3">
      <w:pPr>
        <w:spacing w:after="0"/>
        <w:jc w:val="center"/>
        <w:rPr>
          <w:sz w:val="24"/>
          <w:szCs w:val="24"/>
        </w:rPr>
      </w:pPr>
      <w:r w:rsidRPr="00674FAF">
        <w:rPr>
          <w:sz w:val="24"/>
          <w:szCs w:val="24"/>
        </w:rPr>
        <w:t>Članak 7.</w:t>
      </w:r>
    </w:p>
    <w:p w:rsidR="008744B6" w:rsidRPr="00674FAF" w:rsidRDefault="008744B6" w:rsidP="008744B6">
      <w:pPr>
        <w:jc w:val="both"/>
        <w:rPr>
          <w:sz w:val="24"/>
          <w:szCs w:val="24"/>
        </w:rPr>
      </w:pPr>
      <w:r w:rsidRPr="00674FAF">
        <w:rPr>
          <w:sz w:val="24"/>
          <w:szCs w:val="24"/>
        </w:rPr>
        <w:t xml:space="preserve">Radni odnos u Školi ne može zasnovati osoba koja je pravomoćno osuđena za neko od kaznenih djela navedenih u članku 106. stavcima 1. i 2.  Zakona o odgoju i obrazovanju u osnovnoj i srednjoj školi. </w:t>
      </w:r>
    </w:p>
    <w:p w:rsidR="008744B6" w:rsidRPr="00674FAF" w:rsidRDefault="008744B6" w:rsidP="008744B6">
      <w:pPr>
        <w:jc w:val="both"/>
        <w:rPr>
          <w:sz w:val="24"/>
          <w:szCs w:val="24"/>
        </w:rPr>
      </w:pPr>
      <w:r w:rsidRPr="00674FAF">
        <w:rPr>
          <w:sz w:val="24"/>
          <w:szCs w:val="24"/>
        </w:rPr>
        <w:t>Radni odnos u Školi ne može zasnovati ni osoba protiv koje se vodi kazneni postupak za neko od kaznenih djela iz stavka 1. ovog članka.</w:t>
      </w:r>
    </w:p>
    <w:p w:rsidR="008744B6" w:rsidRPr="00674FAF" w:rsidRDefault="008744B6" w:rsidP="008744B6">
      <w:pPr>
        <w:jc w:val="both"/>
        <w:rPr>
          <w:sz w:val="24"/>
          <w:szCs w:val="24"/>
        </w:rPr>
      </w:pPr>
      <w:r w:rsidRPr="00674FAF">
        <w:rPr>
          <w:sz w:val="24"/>
          <w:szCs w:val="24"/>
        </w:rPr>
        <w:t xml:space="preserve">Nepostojanje zapreka za zasnivanje radnog odnosa u Školi iz stavka 1. ovog članka dokazuje se uvjerenjem Ministarstva pravosuđa da se osoba ne nalazi u evidenciji pravomoćno osuđenih osoba, a to uvjerenje  po službenoj dužnosti ravnatelj Škole može pribaviti ako smatra da je to potrebno.  </w:t>
      </w:r>
    </w:p>
    <w:p w:rsidR="008744B6" w:rsidRPr="00674FAF" w:rsidRDefault="008744B6" w:rsidP="008744B6">
      <w:pPr>
        <w:jc w:val="both"/>
        <w:rPr>
          <w:sz w:val="24"/>
          <w:szCs w:val="24"/>
        </w:rPr>
      </w:pPr>
      <w:r w:rsidRPr="00674FAF">
        <w:rPr>
          <w:sz w:val="24"/>
          <w:szCs w:val="24"/>
        </w:rPr>
        <w:t>Nepostojanje zapreka iz stavka 2. ovog članka obvezno se dokazuje uvjerenjem nadležnog suda da se protiv osobe ne vodi istraga, da nije podignuta pravomoćna optužnica ili optužni prijedlog  i da za osobu nije izrečena nepravomoćna osuđujuća presuda za kaznena djela za koja je zapriječena novčana kazna ili kazna zatvora.</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 xml:space="preserve">Zasnivanje radnog odnosa na temelju natječaja </w:t>
      </w:r>
    </w:p>
    <w:p w:rsidR="008744B6" w:rsidRPr="00674FAF" w:rsidRDefault="008744B6" w:rsidP="00A76D65">
      <w:pPr>
        <w:spacing w:after="0"/>
        <w:jc w:val="center"/>
        <w:rPr>
          <w:sz w:val="24"/>
          <w:szCs w:val="24"/>
        </w:rPr>
      </w:pPr>
      <w:r w:rsidRPr="00674FAF">
        <w:rPr>
          <w:sz w:val="24"/>
          <w:szCs w:val="24"/>
        </w:rPr>
        <w:t>Članak 8.</w:t>
      </w:r>
    </w:p>
    <w:p w:rsidR="008744B6" w:rsidRPr="00674FAF" w:rsidRDefault="008744B6" w:rsidP="008744B6">
      <w:pPr>
        <w:jc w:val="both"/>
        <w:rPr>
          <w:sz w:val="24"/>
          <w:szCs w:val="24"/>
        </w:rPr>
      </w:pPr>
      <w:r w:rsidRPr="00674FAF">
        <w:rPr>
          <w:sz w:val="24"/>
          <w:szCs w:val="24"/>
        </w:rPr>
        <w:t>O potrebi zapošljavanja novih radnika u školi zaključuje ravnatelj.</w:t>
      </w:r>
    </w:p>
    <w:p w:rsidR="008744B6" w:rsidRPr="00674FAF" w:rsidRDefault="008744B6" w:rsidP="008744B6">
      <w:pPr>
        <w:jc w:val="both"/>
        <w:rPr>
          <w:sz w:val="24"/>
          <w:szCs w:val="24"/>
        </w:rPr>
      </w:pPr>
      <w:r w:rsidRPr="00674FAF">
        <w:rPr>
          <w:sz w:val="24"/>
          <w:szCs w:val="24"/>
        </w:rPr>
        <w:t xml:space="preserve">Potreba za radnikom prijavljuje se Uredu državne uprave u Bjelovarsko- bilogorskoj županiji  koji vodi evidenciju o radnicima za kojima je prestala potreba u cijelosti ili u dijelu radnog vremena. </w:t>
      </w:r>
    </w:p>
    <w:p w:rsidR="008744B6" w:rsidRPr="00674FAF" w:rsidRDefault="008744B6" w:rsidP="008744B6">
      <w:pPr>
        <w:jc w:val="both"/>
        <w:rPr>
          <w:sz w:val="24"/>
          <w:szCs w:val="24"/>
        </w:rPr>
      </w:pPr>
      <w:r w:rsidRPr="00674FAF">
        <w:rPr>
          <w:sz w:val="24"/>
          <w:szCs w:val="24"/>
        </w:rPr>
        <w:t>Ako u evidenciji postoji odgovarajuća osoba, na prijedlog Ureda državne uprave u Bjelovarsko-bilogorskoj županiji, Škola može zasnovati radni odnos s osobom koja ispunjava uvjete za zasnivanje radnog odnosa za koje je Škola prijavila potrebu.</w:t>
      </w:r>
    </w:p>
    <w:p w:rsidR="008744B6" w:rsidRPr="00674FAF" w:rsidRDefault="008744B6" w:rsidP="008744B6">
      <w:pPr>
        <w:jc w:val="both"/>
        <w:rPr>
          <w:sz w:val="24"/>
          <w:szCs w:val="24"/>
        </w:rPr>
      </w:pPr>
      <w:r w:rsidRPr="00674FAF">
        <w:rPr>
          <w:sz w:val="24"/>
          <w:szCs w:val="24"/>
        </w:rPr>
        <w:t>Nakon što je Ured državne uprave u Bjelovarsko-bilogorskoj županiji  obavijestio Školu da u evidenciji nema odgovarajuće osobe, odnosno nakon što se ravnatelj Škole istom tijelu pisano očitovao o razlozima zbog kojih nije primljena upućena osoba Škola podnosi prijavu potrebe za zapošljavanjem Hrvatskom zavodu za zapošljavanje.</w:t>
      </w:r>
    </w:p>
    <w:p w:rsidR="008744B6" w:rsidRPr="00674FAF" w:rsidRDefault="008744B6" w:rsidP="008744B6">
      <w:pPr>
        <w:jc w:val="both"/>
        <w:rPr>
          <w:sz w:val="24"/>
          <w:szCs w:val="24"/>
        </w:rPr>
      </w:pPr>
      <w:r w:rsidRPr="00674FAF">
        <w:rPr>
          <w:sz w:val="24"/>
          <w:szCs w:val="24"/>
        </w:rPr>
        <w:lastRenderedPageBreak/>
        <w:t xml:space="preserve">U skladu s prijavom Hrvatski zavod za zapošljavanje objavljuje natječaj na mrežnim stranicama i oglasnim pločama Hrvatskog zavoda za zapošljavanje, a Škola na web stranici i oglasnoj ploči škole. </w:t>
      </w:r>
    </w:p>
    <w:p w:rsidR="008744B6" w:rsidRPr="00674FAF" w:rsidRDefault="008744B6" w:rsidP="008744B6">
      <w:pPr>
        <w:jc w:val="both"/>
        <w:rPr>
          <w:sz w:val="24"/>
          <w:szCs w:val="24"/>
        </w:rPr>
      </w:pPr>
      <w:r w:rsidRPr="00674FAF">
        <w:rPr>
          <w:sz w:val="24"/>
          <w:szCs w:val="24"/>
        </w:rPr>
        <w:t>Rok za primanje prijava kandidata je najmanje osam (8) dana.</w:t>
      </w:r>
    </w:p>
    <w:p w:rsidR="008744B6" w:rsidRPr="00674FAF" w:rsidRDefault="008744B6" w:rsidP="008744B6">
      <w:pPr>
        <w:jc w:val="both"/>
        <w:rPr>
          <w:sz w:val="24"/>
          <w:szCs w:val="24"/>
        </w:rPr>
      </w:pPr>
      <w:r w:rsidRPr="00674FAF">
        <w:rPr>
          <w:sz w:val="24"/>
          <w:szCs w:val="24"/>
        </w:rPr>
        <w:t>U natječaju se navode uvjeti za zasnivanje radnog odnosa u Školi sukladno odredbama Zakonu o odgoju i obrazovanju u osnovnoj i srednjoj školi  i ostalim propisima te  dokumentacija koju su kandidati dužni priložiti.</w:t>
      </w:r>
    </w:p>
    <w:p w:rsidR="008744B6" w:rsidRPr="00674FAF" w:rsidRDefault="008744B6" w:rsidP="008744B6">
      <w:pPr>
        <w:jc w:val="both"/>
        <w:rPr>
          <w:sz w:val="24"/>
          <w:szCs w:val="24"/>
        </w:rPr>
      </w:pPr>
      <w:r w:rsidRPr="00674FAF">
        <w:rPr>
          <w:sz w:val="24"/>
          <w:szCs w:val="24"/>
        </w:rPr>
        <w:t>Pored podataka iz stavka 6. ovoga članka  u natječaju mora biti jasno da se za radno mjesto mogu javiti osobe oba spola.</w:t>
      </w:r>
    </w:p>
    <w:p w:rsidR="008744B6" w:rsidRPr="00674FAF" w:rsidRDefault="008744B6" w:rsidP="008744B6">
      <w:pPr>
        <w:jc w:val="both"/>
        <w:rPr>
          <w:sz w:val="24"/>
          <w:szCs w:val="24"/>
        </w:rPr>
      </w:pPr>
      <w:r w:rsidRPr="00674FAF">
        <w:rPr>
          <w:sz w:val="24"/>
          <w:szCs w:val="24"/>
        </w:rPr>
        <w:t xml:space="preserve">Škola je dužna sve kandidate koji su se prijavili na natječaj obavijestiti o rezultatima natječaja  pismenim putem te vratiti originalnu natječajnu dokumentaciju običnom poštanskom pošiljkom  u isto vrijeme </w:t>
      </w:r>
      <w:r w:rsidR="0076393D">
        <w:rPr>
          <w:sz w:val="24"/>
          <w:szCs w:val="24"/>
        </w:rPr>
        <w:t>15</w:t>
      </w:r>
      <w:r w:rsidRPr="00674FAF">
        <w:rPr>
          <w:sz w:val="24"/>
          <w:szCs w:val="24"/>
        </w:rPr>
        <w:t xml:space="preserve"> dana od dana održavanja Školskog odbora na kojem se odlučivalo o davanju/uskraćivanju prethodne suglasnosti na odluku ravnatelja o zasnivanju radnog odnosa dok nije u obvezi vračanja preslika pristigle natječajne dokumentacije. </w:t>
      </w:r>
    </w:p>
    <w:p w:rsidR="008744B6" w:rsidRPr="00674FAF" w:rsidRDefault="008744B6" w:rsidP="008744B6">
      <w:pPr>
        <w:jc w:val="both"/>
        <w:rPr>
          <w:sz w:val="24"/>
          <w:szCs w:val="24"/>
        </w:rPr>
      </w:pPr>
      <w:r w:rsidRPr="00674FAF">
        <w:rPr>
          <w:sz w:val="24"/>
          <w:szCs w:val="24"/>
        </w:rPr>
        <w:t>Škola nije dužna obavijestiti kandidate o imenu i prezimenu osobe koja je primljena u radni odnos.</w:t>
      </w:r>
    </w:p>
    <w:p w:rsidR="004B2D46" w:rsidRDefault="008744B6" w:rsidP="008744B6">
      <w:pPr>
        <w:jc w:val="both"/>
        <w:rPr>
          <w:sz w:val="24"/>
          <w:szCs w:val="24"/>
        </w:rPr>
      </w:pPr>
      <w:r w:rsidRPr="00674FAF">
        <w:rPr>
          <w:sz w:val="24"/>
          <w:szCs w:val="24"/>
        </w:rPr>
        <w:t>Škola će odmah poništiti već raspisani natječaj zbog nastupa  promjena objektivnih okolnosti zbog kojih više nije potrebno zasnovati radni odnos na određenom radnom mjestu. Obavijest o poništenju natječaja u pisanom obliku će se dostaviti na mjesta gdje je natječaj i objavljen te osobama koje su se već prijavile na isti. Uz obavijest osobama koje su se prijavile na natječaj prije poništenja bit će dostavljena i prijava na natječaj te natječajna dokumentacija sukladno stavku 10. ovog članka.</w:t>
      </w:r>
    </w:p>
    <w:p w:rsidR="00DF0C39" w:rsidRPr="00674FAF" w:rsidRDefault="00DF0C39"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Zasnivanje radnog odnosa bez natječaja</w:t>
      </w:r>
    </w:p>
    <w:p w:rsidR="008744B6" w:rsidRPr="00674FAF" w:rsidRDefault="008744B6" w:rsidP="00A76D65">
      <w:pPr>
        <w:spacing w:after="0"/>
        <w:jc w:val="center"/>
        <w:rPr>
          <w:sz w:val="24"/>
          <w:szCs w:val="24"/>
        </w:rPr>
      </w:pPr>
      <w:r w:rsidRPr="00674FAF">
        <w:rPr>
          <w:sz w:val="24"/>
          <w:szCs w:val="24"/>
        </w:rPr>
        <w:t>Članak 9.</w:t>
      </w:r>
    </w:p>
    <w:p w:rsidR="008744B6" w:rsidRPr="00674FAF" w:rsidRDefault="008744B6" w:rsidP="008744B6">
      <w:pPr>
        <w:jc w:val="both"/>
        <w:rPr>
          <w:sz w:val="24"/>
          <w:szCs w:val="24"/>
        </w:rPr>
      </w:pPr>
      <w:r w:rsidRPr="00674FAF">
        <w:rPr>
          <w:sz w:val="24"/>
          <w:szCs w:val="24"/>
        </w:rPr>
        <w:t>Iznimno od odredbe članka  8. ovoga Pravilnika radni odnos može se zasnovati Ugovorom  o radu bez natječaja;</w:t>
      </w:r>
    </w:p>
    <w:p w:rsidR="00130F8C" w:rsidRDefault="008744B6" w:rsidP="008744B6">
      <w:pPr>
        <w:jc w:val="both"/>
        <w:rPr>
          <w:sz w:val="24"/>
          <w:szCs w:val="24"/>
        </w:rPr>
      </w:pPr>
      <w:r w:rsidRPr="00674FAF">
        <w:rPr>
          <w:sz w:val="24"/>
          <w:szCs w:val="24"/>
        </w:rPr>
        <w:t>- Na određeno vrijeme kada zbog obavljanja poslova koji ne trpe odgodu potrebno zaposliti osobu na vrijeme do 15 dana</w:t>
      </w:r>
      <w:r w:rsidR="00130F8C">
        <w:rPr>
          <w:sz w:val="24"/>
          <w:szCs w:val="24"/>
        </w:rPr>
        <w:t xml:space="preserve">.  </w:t>
      </w:r>
      <w:r w:rsidR="00130F8C" w:rsidRPr="00674FAF">
        <w:rPr>
          <w:sz w:val="24"/>
          <w:szCs w:val="24"/>
        </w:rPr>
        <w:t xml:space="preserve">O  zasnivanju radnog odnosa odlučuje ravnatelj </w:t>
      </w:r>
      <w:r w:rsidR="00130F8C">
        <w:rPr>
          <w:sz w:val="24"/>
          <w:szCs w:val="24"/>
        </w:rPr>
        <w:t>samostalno.</w:t>
      </w:r>
    </w:p>
    <w:p w:rsidR="008744B6" w:rsidRPr="00674FAF" w:rsidRDefault="008744B6" w:rsidP="008744B6">
      <w:pPr>
        <w:jc w:val="both"/>
        <w:rPr>
          <w:sz w:val="24"/>
          <w:szCs w:val="24"/>
        </w:rPr>
      </w:pPr>
      <w:r w:rsidRPr="00674FAF">
        <w:rPr>
          <w:sz w:val="24"/>
          <w:szCs w:val="24"/>
        </w:rPr>
        <w:t xml:space="preserve">-  Na određeno vrijeme, kada obavljanje poslova ne trpi odgodu, do zasnivanja radnog odnosa na temelju natječaja ili na drugi propisan način, ali ne dulje od 60 dana.  U vremenski period do 60 dana uračunava se i vrijeme iz stavka 1. alineje 1. ovog članka. O  zasnivanju radnog odnosa odlučuje ravnatelj uz suglasnost Školskog odbora.  </w:t>
      </w:r>
    </w:p>
    <w:p w:rsidR="008744B6" w:rsidRPr="00674FAF" w:rsidRDefault="008744B6" w:rsidP="008744B6">
      <w:pPr>
        <w:jc w:val="both"/>
        <w:rPr>
          <w:sz w:val="24"/>
          <w:szCs w:val="24"/>
        </w:rPr>
      </w:pPr>
      <w:r w:rsidRPr="00674FAF">
        <w:rPr>
          <w:sz w:val="24"/>
          <w:szCs w:val="24"/>
        </w:rPr>
        <w:t>- S osobom kojoj je ugovor o radu na neodređeno vrijeme otkazan zbog gospodarskih, tehničkih ili organizacijskih razloga i koja se nalazi u evidenciji Ureda državne uprave Bjelovarsko-bilogorske županije.</w:t>
      </w:r>
    </w:p>
    <w:p w:rsidR="008744B6" w:rsidRPr="00674FAF" w:rsidRDefault="008744B6" w:rsidP="008744B6">
      <w:pPr>
        <w:jc w:val="both"/>
        <w:rPr>
          <w:sz w:val="24"/>
          <w:szCs w:val="24"/>
        </w:rPr>
      </w:pPr>
      <w:r w:rsidRPr="00674FAF">
        <w:rPr>
          <w:sz w:val="24"/>
          <w:szCs w:val="24"/>
        </w:rPr>
        <w:t xml:space="preserve">- Do punog radnog vremena, s radnikom koji u školskoj/im ustanovi/ma ima zasnovan radni odnos na neodređeno, nepuno radno vrijeme.  </w:t>
      </w:r>
    </w:p>
    <w:p w:rsidR="008744B6" w:rsidRPr="00674FAF" w:rsidRDefault="008744B6" w:rsidP="008744B6">
      <w:pPr>
        <w:jc w:val="both"/>
        <w:rPr>
          <w:sz w:val="24"/>
          <w:szCs w:val="24"/>
        </w:rPr>
      </w:pPr>
      <w:r w:rsidRPr="00674FAF">
        <w:rPr>
          <w:sz w:val="24"/>
          <w:szCs w:val="24"/>
        </w:rPr>
        <w:lastRenderedPageBreak/>
        <w:t>-  Na temelju sporazuma školskih ustanova u kojima su radnici u radnom odnosu na neodređeno vrijeme ako žele zamijeniti mjesto rada zbog udaljenosti mjesta rada od mjesta stanovanja.</w:t>
      </w:r>
    </w:p>
    <w:p w:rsidR="008744B6" w:rsidRDefault="008744B6" w:rsidP="008744B6">
      <w:pPr>
        <w:jc w:val="both"/>
        <w:rPr>
          <w:sz w:val="24"/>
          <w:szCs w:val="24"/>
        </w:rPr>
      </w:pPr>
      <w:r w:rsidRPr="00674FAF">
        <w:rPr>
          <w:sz w:val="24"/>
          <w:szCs w:val="24"/>
        </w:rPr>
        <w:t xml:space="preserve">-  S osobom koja se zapošljava na radnom mjestu vjeroučitelja. </w:t>
      </w:r>
    </w:p>
    <w:p w:rsidR="00192BB3" w:rsidRPr="00674FAF" w:rsidRDefault="00192BB3"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Odlučivanje o zasnivanju radnog odnosa</w:t>
      </w:r>
    </w:p>
    <w:p w:rsidR="008744B6" w:rsidRPr="00674FAF" w:rsidRDefault="008744B6" w:rsidP="00A76D65">
      <w:pPr>
        <w:spacing w:after="0"/>
        <w:jc w:val="center"/>
        <w:rPr>
          <w:sz w:val="24"/>
          <w:szCs w:val="24"/>
        </w:rPr>
      </w:pPr>
      <w:r w:rsidRPr="00674FAF">
        <w:rPr>
          <w:sz w:val="24"/>
          <w:szCs w:val="24"/>
        </w:rPr>
        <w:t>Članak 10.</w:t>
      </w:r>
    </w:p>
    <w:p w:rsidR="008744B6" w:rsidRPr="00674FAF" w:rsidRDefault="008744B6" w:rsidP="008744B6">
      <w:pPr>
        <w:jc w:val="both"/>
        <w:rPr>
          <w:sz w:val="24"/>
          <w:szCs w:val="24"/>
        </w:rPr>
      </w:pPr>
      <w:r w:rsidRPr="00674FAF">
        <w:rPr>
          <w:sz w:val="24"/>
          <w:szCs w:val="24"/>
        </w:rPr>
        <w:t>O zasnivanju radnog odnosa odlučuje ravnatelj uz prethodnu suglasnost Školskog odbora, a samostalno u slučaju iz članka 9. stavka 1. alineje 1. ovoga Pravilnika  odlučuje ravnatelj.</w:t>
      </w:r>
    </w:p>
    <w:p w:rsidR="008744B6" w:rsidRPr="00674FAF" w:rsidRDefault="008744B6" w:rsidP="008744B6">
      <w:pPr>
        <w:jc w:val="both"/>
        <w:rPr>
          <w:sz w:val="24"/>
          <w:szCs w:val="24"/>
        </w:rPr>
      </w:pPr>
      <w:r w:rsidRPr="00674FAF">
        <w:rPr>
          <w:sz w:val="24"/>
          <w:szCs w:val="24"/>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8744B6" w:rsidRPr="00674FAF" w:rsidRDefault="008744B6" w:rsidP="008744B6">
      <w:pPr>
        <w:jc w:val="both"/>
        <w:rPr>
          <w:sz w:val="24"/>
          <w:szCs w:val="24"/>
        </w:rPr>
      </w:pPr>
      <w:r w:rsidRPr="00674FAF">
        <w:rPr>
          <w:sz w:val="24"/>
          <w:szCs w:val="24"/>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8744B6" w:rsidRPr="00674FAF" w:rsidRDefault="008744B6" w:rsidP="008744B6">
      <w:pPr>
        <w:jc w:val="both"/>
        <w:rPr>
          <w:sz w:val="24"/>
          <w:szCs w:val="24"/>
        </w:rPr>
      </w:pPr>
      <w:r w:rsidRPr="00674FAF">
        <w:rPr>
          <w:sz w:val="24"/>
          <w:szCs w:val="24"/>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8744B6" w:rsidRPr="00674FAF" w:rsidRDefault="008744B6" w:rsidP="008744B6">
      <w:pPr>
        <w:jc w:val="both"/>
        <w:rPr>
          <w:sz w:val="24"/>
          <w:szCs w:val="24"/>
        </w:rPr>
      </w:pPr>
      <w:r w:rsidRPr="00674FAF">
        <w:rPr>
          <w:sz w:val="24"/>
          <w:szCs w:val="24"/>
        </w:rPr>
        <w:t xml:space="preserve">Ako se Školski odbor ne očituje u roku od 10 dana od dana dostave zahtjeva za suglasnošću iz stavka 1. ovog članka smatra se da je suglasnost dana. </w:t>
      </w:r>
    </w:p>
    <w:p w:rsidR="008744B6" w:rsidRPr="00674FAF" w:rsidRDefault="008744B6" w:rsidP="008744B6">
      <w:pPr>
        <w:jc w:val="both"/>
        <w:rPr>
          <w:sz w:val="24"/>
          <w:szCs w:val="24"/>
        </w:rPr>
      </w:pPr>
    </w:p>
    <w:p w:rsidR="008744B6" w:rsidRPr="00674FAF" w:rsidRDefault="008744B6" w:rsidP="009B2B4D">
      <w:pPr>
        <w:spacing w:after="0"/>
        <w:jc w:val="both"/>
        <w:rPr>
          <w:sz w:val="24"/>
          <w:szCs w:val="24"/>
        </w:rPr>
      </w:pPr>
      <w:r w:rsidRPr="00674FAF">
        <w:rPr>
          <w:sz w:val="24"/>
          <w:szCs w:val="24"/>
        </w:rPr>
        <w:t xml:space="preserve">•  Sklapanje ugovora o radu  </w:t>
      </w:r>
    </w:p>
    <w:p w:rsidR="008744B6" w:rsidRPr="00674FAF" w:rsidRDefault="008744B6" w:rsidP="009B2B4D">
      <w:pPr>
        <w:spacing w:after="0"/>
        <w:jc w:val="center"/>
        <w:rPr>
          <w:sz w:val="24"/>
          <w:szCs w:val="24"/>
        </w:rPr>
      </w:pPr>
      <w:r w:rsidRPr="00674FAF">
        <w:rPr>
          <w:sz w:val="24"/>
          <w:szCs w:val="24"/>
        </w:rPr>
        <w:t>Članak 11.</w:t>
      </w:r>
    </w:p>
    <w:p w:rsidR="008744B6" w:rsidRPr="00674FAF" w:rsidRDefault="008744B6" w:rsidP="008744B6">
      <w:pPr>
        <w:jc w:val="both"/>
        <w:rPr>
          <w:sz w:val="24"/>
          <w:szCs w:val="24"/>
        </w:rPr>
      </w:pPr>
      <w:r w:rsidRPr="00674FAF">
        <w:rPr>
          <w:sz w:val="24"/>
          <w:szCs w:val="24"/>
        </w:rPr>
        <w:t xml:space="preserve">Radni odnos zasniva se ugovorom o radu. Ugovor o radu smatra se sklopljenim kada se ravnatelj i osoba koja traži zaposlenje suglase o bitnim sastojcima ugovora o radu. </w:t>
      </w:r>
    </w:p>
    <w:p w:rsidR="008744B6" w:rsidRPr="00674FAF" w:rsidRDefault="008744B6" w:rsidP="008744B6">
      <w:pPr>
        <w:jc w:val="both"/>
        <w:rPr>
          <w:sz w:val="24"/>
          <w:szCs w:val="24"/>
        </w:rPr>
      </w:pPr>
      <w:r w:rsidRPr="00674FAF">
        <w:rPr>
          <w:sz w:val="24"/>
          <w:szCs w:val="24"/>
        </w:rPr>
        <w:t xml:space="preserve">Ugovor o radu u ime Škole sklapa ravnatelj. </w:t>
      </w:r>
    </w:p>
    <w:p w:rsidR="008744B6" w:rsidRPr="00674FAF" w:rsidRDefault="008744B6" w:rsidP="008744B6">
      <w:pPr>
        <w:jc w:val="both"/>
        <w:rPr>
          <w:sz w:val="24"/>
          <w:szCs w:val="24"/>
        </w:rPr>
      </w:pPr>
      <w:r w:rsidRPr="00674FAF">
        <w:rPr>
          <w:sz w:val="24"/>
          <w:szCs w:val="24"/>
        </w:rPr>
        <w:t xml:space="preserve">Pri pregovorima o sklapanju ugovora o radu ili prigodom provjere radnih sposobnosti prema članku 24. ovoga Pravilnika zabranjeno je svako postupanje </w:t>
      </w:r>
    </w:p>
    <w:p w:rsidR="008744B6" w:rsidRPr="00674FAF" w:rsidRDefault="008744B6" w:rsidP="008744B6">
      <w:pPr>
        <w:jc w:val="both"/>
        <w:rPr>
          <w:sz w:val="24"/>
          <w:szCs w:val="24"/>
        </w:rPr>
      </w:pPr>
      <w:r w:rsidRPr="00674FAF">
        <w:rPr>
          <w:sz w:val="24"/>
          <w:szCs w:val="24"/>
        </w:rPr>
        <w:t xml:space="preserve">koje može imati obilježje izravne ili neizravne diskriminacije osobe koja traži zaposlenje. </w:t>
      </w:r>
    </w:p>
    <w:p w:rsidR="008744B6" w:rsidRPr="00674FAF" w:rsidRDefault="008744B6" w:rsidP="008744B6">
      <w:pPr>
        <w:jc w:val="both"/>
        <w:rPr>
          <w:sz w:val="24"/>
          <w:szCs w:val="24"/>
        </w:rPr>
      </w:pPr>
      <w:r w:rsidRPr="00674FAF">
        <w:rPr>
          <w:sz w:val="24"/>
          <w:szCs w:val="24"/>
        </w:rPr>
        <w:t xml:space="preserve">Kod sklapanja ugovora o radu ravnatelj može od osobe koja traži zaposlenje tražiti samo podatke koji su neposredno vezani za obavljanje ugovornih poslova. </w:t>
      </w:r>
    </w:p>
    <w:p w:rsidR="008744B6" w:rsidRPr="00674FAF" w:rsidRDefault="008744B6" w:rsidP="008744B6">
      <w:pPr>
        <w:jc w:val="both"/>
        <w:rPr>
          <w:sz w:val="24"/>
          <w:szCs w:val="24"/>
        </w:rPr>
      </w:pPr>
      <w:r w:rsidRPr="00674FAF">
        <w:rPr>
          <w:sz w:val="24"/>
          <w:szCs w:val="24"/>
        </w:rPr>
        <w:t xml:space="preserve">Pri sklapanju ugovora o radu ravnatelj ne smije tražiti od radnika podatke koji nisu u neposrednoj svezi s radnim odnosom.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lastRenderedPageBreak/>
        <w:t>•</w:t>
      </w:r>
      <w:r w:rsidRPr="00674FAF">
        <w:rPr>
          <w:sz w:val="24"/>
          <w:szCs w:val="24"/>
        </w:rPr>
        <w:tab/>
        <w:t>Sadržaj i oblik ugovora o radu odnosno pisane potvrde o sklopljenom ugovoru o radu</w:t>
      </w:r>
    </w:p>
    <w:p w:rsidR="008744B6" w:rsidRPr="00674FAF" w:rsidRDefault="008744B6" w:rsidP="00A76D65">
      <w:pPr>
        <w:spacing w:after="0"/>
        <w:jc w:val="center"/>
        <w:rPr>
          <w:sz w:val="24"/>
          <w:szCs w:val="24"/>
        </w:rPr>
      </w:pPr>
      <w:r w:rsidRPr="00674FAF">
        <w:rPr>
          <w:sz w:val="24"/>
          <w:szCs w:val="24"/>
        </w:rPr>
        <w:t>Članak 12.</w:t>
      </w:r>
    </w:p>
    <w:p w:rsidR="008744B6" w:rsidRPr="00674FAF" w:rsidRDefault="008744B6" w:rsidP="008744B6">
      <w:pPr>
        <w:jc w:val="both"/>
        <w:rPr>
          <w:sz w:val="24"/>
          <w:szCs w:val="24"/>
        </w:rPr>
      </w:pPr>
      <w:r w:rsidRPr="00674FAF">
        <w:rPr>
          <w:sz w:val="24"/>
          <w:szCs w:val="24"/>
        </w:rPr>
        <w:t xml:space="preserve">Ugovor o radu sklapa se u pisanom obliku. </w:t>
      </w:r>
    </w:p>
    <w:p w:rsidR="008744B6" w:rsidRPr="00674FAF" w:rsidRDefault="008744B6" w:rsidP="008744B6">
      <w:pPr>
        <w:jc w:val="both"/>
        <w:rPr>
          <w:sz w:val="24"/>
          <w:szCs w:val="24"/>
        </w:rPr>
      </w:pPr>
      <w:r w:rsidRPr="00674FAF">
        <w:rPr>
          <w:sz w:val="24"/>
          <w:szCs w:val="24"/>
        </w:rPr>
        <w:t xml:space="preserve">Ugovor o radu mora sadržavati najmanje sljedeće uglavke o: </w:t>
      </w:r>
    </w:p>
    <w:p w:rsidR="008744B6" w:rsidRPr="00674FAF" w:rsidRDefault="008744B6" w:rsidP="008744B6">
      <w:pPr>
        <w:jc w:val="both"/>
        <w:rPr>
          <w:sz w:val="24"/>
          <w:szCs w:val="24"/>
        </w:rPr>
      </w:pPr>
      <w:r w:rsidRPr="00674FAF">
        <w:rPr>
          <w:sz w:val="24"/>
          <w:szCs w:val="24"/>
        </w:rPr>
        <w:t xml:space="preserve">•  strankama i njihovu prebivalištu odnosno sjedištu </w:t>
      </w:r>
    </w:p>
    <w:p w:rsidR="008744B6" w:rsidRPr="00674FAF" w:rsidRDefault="008744B6" w:rsidP="008744B6">
      <w:pPr>
        <w:jc w:val="both"/>
        <w:rPr>
          <w:sz w:val="24"/>
          <w:szCs w:val="24"/>
        </w:rPr>
      </w:pPr>
      <w:r w:rsidRPr="00674FAF">
        <w:rPr>
          <w:sz w:val="24"/>
          <w:szCs w:val="24"/>
        </w:rPr>
        <w:t>•  mjestu rada, a ako ne postoji stalno ili glavno mjesto rada napomenu da se rad obavlja na različitim mjestima rada uz navođenje mjesta rada na kojima radnik radi</w:t>
      </w:r>
    </w:p>
    <w:p w:rsidR="008744B6" w:rsidRPr="00674FAF" w:rsidRDefault="008744B6" w:rsidP="008744B6">
      <w:pPr>
        <w:jc w:val="both"/>
        <w:rPr>
          <w:sz w:val="24"/>
          <w:szCs w:val="24"/>
        </w:rPr>
      </w:pPr>
      <w:r w:rsidRPr="00674FAF">
        <w:rPr>
          <w:sz w:val="24"/>
          <w:szCs w:val="24"/>
        </w:rPr>
        <w:t>•  nazivu, naravi ili vrsti poslova na kojima se radnik zapošljava</w:t>
      </w:r>
    </w:p>
    <w:p w:rsidR="008744B6" w:rsidRPr="00674FAF" w:rsidRDefault="008744B6" w:rsidP="008744B6">
      <w:pPr>
        <w:jc w:val="both"/>
        <w:rPr>
          <w:sz w:val="24"/>
          <w:szCs w:val="24"/>
        </w:rPr>
      </w:pPr>
      <w:r w:rsidRPr="00674FAF">
        <w:rPr>
          <w:sz w:val="24"/>
          <w:szCs w:val="24"/>
        </w:rPr>
        <w:t xml:space="preserve">•  danu početka rada </w:t>
      </w:r>
    </w:p>
    <w:p w:rsidR="008744B6" w:rsidRPr="00674FAF" w:rsidRDefault="008744B6" w:rsidP="008744B6">
      <w:pPr>
        <w:jc w:val="both"/>
        <w:rPr>
          <w:sz w:val="24"/>
          <w:szCs w:val="24"/>
        </w:rPr>
      </w:pPr>
      <w:r w:rsidRPr="00674FAF">
        <w:rPr>
          <w:sz w:val="24"/>
          <w:szCs w:val="24"/>
        </w:rPr>
        <w:t xml:space="preserve">•  očekivanom trajanju ugovora o radu na određeno vrijeme </w:t>
      </w:r>
    </w:p>
    <w:p w:rsidR="008744B6" w:rsidRPr="00674FAF" w:rsidRDefault="008744B6" w:rsidP="008744B6">
      <w:pPr>
        <w:jc w:val="both"/>
        <w:rPr>
          <w:sz w:val="24"/>
          <w:szCs w:val="24"/>
        </w:rPr>
      </w:pPr>
      <w:r w:rsidRPr="00674FAF">
        <w:rPr>
          <w:sz w:val="24"/>
          <w:szCs w:val="24"/>
        </w:rPr>
        <w:t xml:space="preserve">•  trajanju plaćenog godišnjeg odmora na koji radnik ima pravo </w:t>
      </w:r>
    </w:p>
    <w:p w:rsidR="008744B6" w:rsidRPr="00674FAF" w:rsidRDefault="008744B6" w:rsidP="008744B6">
      <w:pPr>
        <w:jc w:val="both"/>
        <w:rPr>
          <w:sz w:val="24"/>
          <w:szCs w:val="24"/>
        </w:rPr>
      </w:pPr>
      <w:r w:rsidRPr="00674FAF">
        <w:rPr>
          <w:sz w:val="24"/>
          <w:szCs w:val="24"/>
        </w:rPr>
        <w:t>•  otkaznim rokovima kojih se mora pridržavati radnik odnosno Škola</w:t>
      </w:r>
    </w:p>
    <w:p w:rsidR="008744B6" w:rsidRPr="00674FAF" w:rsidRDefault="008744B6" w:rsidP="008744B6">
      <w:pPr>
        <w:jc w:val="both"/>
        <w:rPr>
          <w:sz w:val="24"/>
          <w:szCs w:val="24"/>
        </w:rPr>
      </w:pPr>
      <w:r w:rsidRPr="00674FAF">
        <w:rPr>
          <w:sz w:val="24"/>
          <w:szCs w:val="24"/>
        </w:rPr>
        <w:t xml:space="preserve">• osnovnoj plaći, dodacima na plaću te razdobljima isplate primanja na koja radnik ima pravo </w:t>
      </w:r>
    </w:p>
    <w:p w:rsidR="008744B6" w:rsidRPr="00674FAF" w:rsidRDefault="008744B6" w:rsidP="008744B6">
      <w:pPr>
        <w:jc w:val="both"/>
        <w:rPr>
          <w:sz w:val="24"/>
          <w:szCs w:val="24"/>
        </w:rPr>
      </w:pPr>
      <w:r w:rsidRPr="00674FAF">
        <w:rPr>
          <w:sz w:val="24"/>
          <w:szCs w:val="24"/>
        </w:rPr>
        <w:t xml:space="preserve">•  trajanju redovitog radnog dana ili tjedna. </w:t>
      </w:r>
    </w:p>
    <w:p w:rsidR="009B2B4D" w:rsidRPr="00674FAF" w:rsidRDefault="008744B6" w:rsidP="008744B6">
      <w:pPr>
        <w:jc w:val="both"/>
        <w:rPr>
          <w:sz w:val="24"/>
          <w:szCs w:val="24"/>
        </w:rPr>
      </w:pPr>
      <w:r w:rsidRPr="00674FAF">
        <w:rPr>
          <w:sz w:val="24"/>
          <w:szCs w:val="24"/>
        </w:rPr>
        <w:t xml:space="preserve">Umjesto uglavaka iz točke 6.,7.,8. i 9. ovog članka moguće je upućivanje na primjenu odredbi zakona, podzakonskog akta, kolektivnog ugovora te ovoga Pravilnika, i u tom slučaju odredbe tih akata primjenjuju se neposredno. </w:t>
      </w:r>
    </w:p>
    <w:p w:rsidR="008744B6" w:rsidRPr="00674FAF" w:rsidRDefault="008744B6" w:rsidP="00A76D65">
      <w:pPr>
        <w:spacing w:after="0"/>
        <w:jc w:val="center"/>
        <w:rPr>
          <w:sz w:val="24"/>
          <w:szCs w:val="24"/>
        </w:rPr>
      </w:pPr>
      <w:r w:rsidRPr="00674FAF">
        <w:rPr>
          <w:sz w:val="24"/>
          <w:szCs w:val="24"/>
        </w:rPr>
        <w:t>Članak 13.</w:t>
      </w:r>
    </w:p>
    <w:p w:rsidR="008744B6" w:rsidRPr="00674FAF" w:rsidRDefault="008744B6" w:rsidP="008744B6">
      <w:pPr>
        <w:jc w:val="both"/>
        <w:rPr>
          <w:sz w:val="24"/>
          <w:szCs w:val="24"/>
        </w:rPr>
      </w:pPr>
      <w:r w:rsidRPr="00674FAF">
        <w:rPr>
          <w:sz w:val="24"/>
          <w:szCs w:val="24"/>
        </w:rPr>
        <w:t xml:space="preserve">Ako se ugovor o radu ne sklopi u pisanom obliku, to ne utječe na postojanje i valjanost ugovora o radu. </w:t>
      </w:r>
    </w:p>
    <w:p w:rsidR="008744B6" w:rsidRPr="00674FAF" w:rsidRDefault="008744B6" w:rsidP="008744B6">
      <w:pPr>
        <w:jc w:val="both"/>
        <w:rPr>
          <w:sz w:val="24"/>
          <w:szCs w:val="24"/>
        </w:rPr>
      </w:pPr>
      <w:r w:rsidRPr="00674FAF">
        <w:rPr>
          <w:sz w:val="24"/>
          <w:szCs w:val="24"/>
        </w:rPr>
        <w:t xml:space="preserve">Ako ugovor o radu nije sklopljen u pisanom obliku,  ravnatelj Škole dužan je prije početka rada radniku uručiti pisanu potvrdu o sklopljenom ugovoru. </w:t>
      </w:r>
    </w:p>
    <w:p w:rsidR="009B2B4D" w:rsidRDefault="008744B6" w:rsidP="008744B6">
      <w:pPr>
        <w:jc w:val="both"/>
        <w:rPr>
          <w:sz w:val="24"/>
          <w:szCs w:val="24"/>
        </w:rPr>
      </w:pPr>
      <w:r w:rsidRPr="00674FAF">
        <w:rPr>
          <w:sz w:val="24"/>
          <w:szCs w:val="24"/>
        </w:rPr>
        <w:t xml:space="preserve">Pisana potvrda iz stavka 1. ovoga članka mora sadržavati sve uglavke ugovora o radu iz članka 12. ovoga Pravilnika.   </w:t>
      </w:r>
    </w:p>
    <w:p w:rsidR="009B2B4D" w:rsidRPr="00674FAF" w:rsidRDefault="009B2B4D"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 xml:space="preserve">Prijava radnika na mirovinsko i zdravstveno osiguranje </w:t>
      </w:r>
    </w:p>
    <w:p w:rsidR="008744B6" w:rsidRPr="00674FAF" w:rsidRDefault="008744B6" w:rsidP="00A76D65">
      <w:pPr>
        <w:spacing w:after="0"/>
        <w:jc w:val="center"/>
        <w:rPr>
          <w:sz w:val="24"/>
          <w:szCs w:val="24"/>
        </w:rPr>
      </w:pPr>
      <w:r w:rsidRPr="00674FAF">
        <w:rPr>
          <w:sz w:val="24"/>
          <w:szCs w:val="24"/>
        </w:rPr>
        <w:t>Članak 14.</w:t>
      </w:r>
    </w:p>
    <w:p w:rsidR="009B2B4D" w:rsidRDefault="008744B6" w:rsidP="009B2B4D">
      <w:pPr>
        <w:jc w:val="both"/>
        <w:rPr>
          <w:sz w:val="24"/>
          <w:szCs w:val="24"/>
        </w:rPr>
      </w:pPr>
      <w:r w:rsidRPr="00674FAF">
        <w:rPr>
          <w:sz w:val="24"/>
          <w:szCs w:val="24"/>
        </w:rPr>
        <w:t xml:space="preserve">Škola je dužna radniku uručiti primjerak prijave na obvezno mirovinsko i zdravstveno osiguranje najkasnije u roku 8 dana od dana isteka roka za prijavu na obvezna osiguranja prema posebnom propisu. </w:t>
      </w:r>
    </w:p>
    <w:p w:rsidR="009B2B4D" w:rsidRDefault="009B2B4D" w:rsidP="009B2B4D">
      <w:pPr>
        <w:jc w:val="both"/>
        <w:rPr>
          <w:sz w:val="24"/>
          <w:szCs w:val="24"/>
        </w:rPr>
      </w:pPr>
    </w:p>
    <w:p w:rsidR="009B2B4D" w:rsidRDefault="009B2B4D" w:rsidP="009B2B4D">
      <w:pPr>
        <w:jc w:val="both"/>
        <w:rPr>
          <w:sz w:val="24"/>
          <w:szCs w:val="24"/>
        </w:rPr>
      </w:pPr>
    </w:p>
    <w:p w:rsidR="008744B6" w:rsidRPr="00674FAF" w:rsidRDefault="008744B6" w:rsidP="009B2B4D">
      <w:pPr>
        <w:jc w:val="both"/>
        <w:rPr>
          <w:sz w:val="24"/>
          <w:szCs w:val="24"/>
        </w:rPr>
      </w:pPr>
      <w:r w:rsidRPr="00674FAF">
        <w:rPr>
          <w:sz w:val="24"/>
          <w:szCs w:val="24"/>
        </w:rPr>
        <w:lastRenderedPageBreak/>
        <w:t>•</w:t>
      </w:r>
      <w:r w:rsidRPr="00674FAF">
        <w:rPr>
          <w:sz w:val="24"/>
          <w:szCs w:val="24"/>
        </w:rPr>
        <w:tab/>
        <w:t xml:space="preserve">Probni rad </w:t>
      </w:r>
    </w:p>
    <w:p w:rsidR="008744B6" w:rsidRPr="00674FAF" w:rsidRDefault="008744B6" w:rsidP="009B2B4D">
      <w:pPr>
        <w:spacing w:after="0"/>
        <w:jc w:val="center"/>
        <w:rPr>
          <w:sz w:val="24"/>
          <w:szCs w:val="24"/>
        </w:rPr>
      </w:pPr>
      <w:r w:rsidRPr="00674FAF">
        <w:rPr>
          <w:sz w:val="24"/>
          <w:szCs w:val="24"/>
        </w:rPr>
        <w:t>Članak 15.</w:t>
      </w:r>
    </w:p>
    <w:p w:rsidR="008744B6" w:rsidRPr="00674FAF" w:rsidRDefault="008744B6" w:rsidP="008744B6">
      <w:pPr>
        <w:jc w:val="both"/>
        <w:rPr>
          <w:sz w:val="24"/>
          <w:szCs w:val="24"/>
        </w:rPr>
      </w:pPr>
      <w:r w:rsidRPr="00674FAF">
        <w:rPr>
          <w:sz w:val="24"/>
          <w:szCs w:val="24"/>
        </w:rPr>
        <w:t xml:space="preserve">Pri sklapanju ugovora o radu može se ugovoriti probni rad. </w:t>
      </w:r>
    </w:p>
    <w:p w:rsidR="008744B6" w:rsidRPr="00674FAF" w:rsidRDefault="008744B6" w:rsidP="008744B6">
      <w:pPr>
        <w:jc w:val="both"/>
        <w:rPr>
          <w:sz w:val="24"/>
          <w:szCs w:val="24"/>
        </w:rPr>
      </w:pPr>
      <w:r w:rsidRPr="00674FAF">
        <w:rPr>
          <w:sz w:val="24"/>
          <w:szCs w:val="24"/>
        </w:rPr>
        <w:t xml:space="preserve">Probni rad ugovara se ugovorom o radu, a vrijeme trajanja utvrđuje se u skladu sa  zakonskim odredbama i odredbama kolektivnog ugovora za konkretno radno mjesto. </w:t>
      </w:r>
    </w:p>
    <w:p w:rsidR="00674FAF" w:rsidRPr="00674FAF" w:rsidRDefault="00674FAF" w:rsidP="008744B6">
      <w:pPr>
        <w:jc w:val="both"/>
        <w:rPr>
          <w:sz w:val="24"/>
          <w:szCs w:val="24"/>
        </w:rPr>
      </w:pPr>
    </w:p>
    <w:p w:rsidR="008744B6" w:rsidRPr="00674FAF" w:rsidRDefault="008744B6" w:rsidP="00A76D65">
      <w:pPr>
        <w:spacing w:after="0"/>
        <w:jc w:val="center"/>
        <w:rPr>
          <w:sz w:val="24"/>
          <w:szCs w:val="24"/>
        </w:rPr>
      </w:pPr>
      <w:r w:rsidRPr="00674FAF">
        <w:rPr>
          <w:sz w:val="24"/>
          <w:szCs w:val="24"/>
        </w:rPr>
        <w:t>Članak 16.</w:t>
      </w:r>
    </w:p>
    <w:p w:rsidR="008744B6" w:rsidRPr="00674FAF" w:rsidRDefault="008744B6" w:rsidP="008744B6">
      <w:pPr>
        <w:jc w:val="both"/>
        <w:rPr>
          <w:sz w:val="24"/>
          <w:szCs w:val="24"/>
        </w:rPr>
      </w:pPr>
      <w:r w:rsidRPr="00674FAF">
        <w:rPr>
          <w:sz w:val="24"/>
          <w:szCs w:val="24"/>
        </w:rPr>
        <w:t xml:space="preserve">Radnik na probnom radu na poslovima za koje je sklopio ugovor o radu, treba pokazati svoje stručne i radne sposobnosti. </w:t>
      </w:r>
    </w:p>
    <w:p w:rsidR="008744B6" w:rsidRPr="00674FAF" w:rsidRDefault="008744B6" w:rsidP="008744B6">
      <w:pPr>
        <w:jc w:val="both"/>
        <w:rPr>
          <w:sz w:val="24"/>
          <w:szCs w:val="24"/>
        </w:rPr>
      </w:pPr>
      <w:r w:rsidRPr="00674FAF">
        <w:rPr>
          <w:sz w:val="24"/>
          <w:szCs w:val="24"/>
        </w:rPr>
        <w:t xml:space="preserve">Probni rad radnika prati ravnatelj, ovlaštena osoba ili povjerenstvo koje imenuje ravnatelj.   </w:t>
      </w:r>
    </w:p>
    <w:p w:rsidR="00674FAF" w:rsidRPr="00674FAF" w:rsidRDefault="00674FAF" w:rsidP="008744B6">
      <w:pPr>
        <w:jc w:val="both"/>
        <w:rPr>
          <w:sz w:val="24"/>
          <w:szCs w:val="24"/>
        </w:rPr>
      </w:pPr>
    </w:p>
    <w:p w:rsidR="008744B6" w:rsidRPr="00674FAF" w:rsidRDefault="008744B6" w:rsidP="00A76D65">
      <w:pPr>
        <w:spacing w:after="0"/>
        <w:jc w:val="center"/>
        <w:rPr>
          <w:sz w:val="24"/>
          <w:szCs w:val="24"/>
        </w:rPr>
      </w:pPr>
      <w:r w:rsidRPr="00674FAF">
        <w:rPr>
          <w:sz w:val="24"/>
          <w:szCs w:val="24"/>
        </w:rPr>
        <w:t>Članak 17.</w:t>
      </w:r>
    </w:p>
    <w:p w:rsidR="008744B6" w:rsidRPr="00674FAF" w:rsidRDefault="008744B6" w:rsidP="008744B6">
      <w:pPr>
        <w:jc w:val="both"/>
        <w:rPr>
          <w:sz w:val="24"/>
          <w:szCs w:val="24"/>
        </w:rPr>
      </w:pPr>
      <w:r w:rsidRPr="00674FAF">
        <w:rPr>
          <w:sz w:val="24"/>
          <w:szCs w:val="24"/>
        </w:rPr>
        <w:t xml:space="preserve">Najkasnije zadnjeg dana probnog rada, ravnatelj radnika izvješćuje o njegovoj uspješnosti tijekom probnog rada. </w:t>
      </w:r>
    </w:p>
    <w:p w:rsidR="008744B6" w:rsidRPr="00674FAF" w:rsidRDefault="008744B6" w:rsidP="008744B6">
      <w:pPr>
        <w:jc w:val="both"/>
        <w:rPr>
          <w:sz w:val="24"/>
          <w:szCs w:val="24"/>
        </w:rPr>
      </w:pPr>
      <w:r w:rsidRPr="00674FAF">
        <w:rPr>
          <w:sz w:val="24"/>
          <w:szCs w:val="24"/>
        </w:rPr>
        <w:t xml:space="preserve">Ako  radnik ne zadovolji na probnom radu, ugovor o radu mu se otkazuje uz prethodno savjetovanje s radničkim vijećem odnosno sindikalnim povjerenikom u funkciji radničkog vijeća i uz prethodnu suglasnost Školskog odbora te otkazni rok od najmanje sedam (7) dana. </w:t>
      </w:r>
    </w:p>
    <w:p w:rsidR="008744B6" w:rsidRPr="00674FAF" w:rsidRDefault="008744B6" w:rsidP="008744B6">
      <w:pPr>
        <w:jc w:val="both"/>
        <w:rPr>
          <w:sz w:val="24"/>
          <w:szCs w:val="24"/>
        </w:rPr>
      </w:pPr>
      <w:r w:rsidRPr="00674FAF">
        <w:rPr>
          <w:sz w:val="24"/>
          <w:szCs w:val="24"/>
        </w:rPr>
        <w:t xml:space="preserve">Ako radnik zadovolji na probnom radu, ugovor o radu ostaje na snazi.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 xml:space="preserve">Ugovor o radu na neodređeno vrijeme </w:t>
      </w:r>
    </w:p>
    <w:p w:rsidR="008744B6" w:rsidRPr="00674FAF" w:rsidRDefault="008744B6" w:rsidP="00A76D65">
      <w:pPr>
        <w:spacing w:after="0"/>
        <w:jc w:val="center"/>
        <w:rPr>
          <w:sz w:val="24"/>
          <w:szCs w:val="24"/>
        </w:rPr>
      </w:pPr>
      <w:r w:rsidRPr="00674FAF">
        <w:rPr>
          <w:sz w:val="24"/>
          <w:szCs w:val="24"/>
        </w:rPr>
        <w:t>Članak 18.</w:t>
      </w:r>
    </w:p>
    <w:p w:rsidR="008744B6" w:rsidRPr="00674FAF" w:rsidRDefault="008744B6" w:rsidP="008744B6">
      <w:pPr>
        <w:jc w:val="both"/>
        <w:rPr>
          <w:sz w:val="24"/>
          <w:szCs w:val="24"/>
        </w:rPr>
      </w:pPr>
      <w:r w:rsidRPr="00674FAF">
        <w:rPr>
          <w:sz w:val="24"/>
          <w:szCs w:val="24"/>
        </w:rPr>
        <w:t xml:space="preserve">Ugovor o radu sklapa se na neodređeno vrijeme uvijek kada postoji potreba za trajnim zapošljavanjem radnika, a  Škola ima sva potrebna odobrenja za sklapanje ugovora o radu na neodređeno vrijeme u skladu sa zakonskim odredbama. </w:t>
      </w:r>
    </w:p>
    <w:p w:rsidR="008744B6" w:rsidRPr="00674FAF" w:rsidRDefault="008744B6" w:rsidP="008744B6">
      <w:pPr>
        <w:jc w:val="both"/>
        <w:rPr>
          <w:sz w:val="24"/>
          <w:szCs w:val="24"/>
        </w:rPr>
      </w:pPr>
      <w:r w:rsidRPr="00674FAF">
        <w:rPr>
          <w:sz w:val="24"/>
          <w:szCs w:val="24"/>
        </w:rPr>
        <w:t xml:space="preserve">Ugovor o radu sklopljen na neodređeno vrijeme obvezuje Školu i radnika dok ga netko od njih ne otkaže ili dok ne prestane na drugi propisani način. </w:t>
      </w:r>
    </w:p>
    <w:p w:rsidR="002F7705" w:rsidRPr="00674FAF" w:rsidRDefault="008744B6" w:rsidP="008744B6">
      <w:pPr>
        <w:jc w:val="both"/>
        <w:rPr>
          <w:sz w:val="24"/>
          <w:szCs w:val="24"/>
        </w:rPr>
      </w:pPr>
      <w:r w:rsidRPr="00674FAF">
        <w:rPr>
          <w:sz w:val="24"/>
          <w:szCs w:val="24"/>
        </w:rPr>
        <w:t xml:space="preserve">Ako ugovorom o radu nije određeno vrijeme na koje je sklopljen, smatra se da je sklopljen na neodređeno vrijeme. </w:t>
      </w:r>
    </w:p>
    <w:p w:rsidR="008744B6" w:rsidRPr="00674FAF" w:rsidRDefault="008744B6" w:rsidP="00A76D65">
      <w:pPr>
        <w:spacing w:after="0"/>
        <w:jc w:val="center"/>
        <w:rPr>
          <w:sz w:val="24"/>
          <w:szCs w:val="24"/>
        </w:rPr>
      </w:pPr>
      <w:r w:rsidRPr="00674FAF">
        <w:rPr>
          <w:sz w:val="24"/>
          <w:szCs w:val="24"/>
        </w:rPr>
        <w:t>Članak 19.</w:t>
      </w:r>
    </w:p>
    <w:p w:rsidR="00A76D65" w:rsidRPr="00674FAF" w:rsidRDefault="008744B6" w:rsidP="008744B6">
      <w:pPr>
        <w:jc w:val="both"/>
        <w:rPr>
          <w:sz w:val="24"/>
          <w:szCs w:val="24"/>
        </w:rPr>
      </w:pPr>
      <w:r w:rsidRPr="00674FAF">
        <w:rPr>
          <w:sz w:val="24"/>
          <w:szCs w:val="24"/>
        </w:rPr>
        <w:t xml:space="preserve">Kada su zakonom ili drugim propisom za obavljanje poslova u Školi utvrđeni posebni uvjeti, može se sklopiti ugovor o radu na neodređeno vrijeme samo s radnikom koji ispunjava te uvjete. </w:t>
      </w:r>
    </w:p>
    <w:p w:rsidR="008744B6" w:rsidRPr="00674FAF" w:rsidRDefault="008744B6" w:rsidP="008744B6">
      <w:pPr>
        <w:jc w:val="both"/>
        <w:rPr>
          <w:sz w:val="24"/>
          <w:szCs w:val="24"/>
        </w:rPr>
      </w:pPr>
      <w:r w:rsidRPr="00674FAF">
        <w:rPr>
          <w:sz w:val="24"/>
          <w:szCs w:val="24"/>
        </w:rPr>
        <w:t xml:space="preserve">Dokaze o ispunjenosti uvjeta iz stavka 1. ovoga članka osigurava radnik do izbora ili do dana donošenja odluke o zasnivanju radnog odnosa. </w:t>
      </w:r>
    </w:p>
    <w:p w:rsidR="002F7705" w:rsidRPr="00674FAF" w:rsidRDefault="008744B6" w:rsidP="008744B6">
      <w:pPr>
        <w:jc w:val="both"/>
        <w:rPr>
          <w:sz w:val="24"/>
          <w:szCs w:val="24"/>
        </w:rPr>
      </w:pPr>
      <w:r w:rsidRPr="00674FAF">
        <w:rPr>
          <w:sz w:val="24"/>
          <w:szCs w:val="24"/>
        </w:rPr>
        <w:t xml:space="preserve"> </w:t>
      </w:r>
    </w:p>
    <w:p w:rsidR="008744B6" w:rsidRPr="00674FAF" w:rsidRDefault="008744B6" w:rsidP="008744B6">
      <w:pPr>
        <w:jc w:val="both"/>
        <w:rPr>
          <w:sz w:val="24"/>
          <w:szCs w:val="24"/>
        </w:rPr>
      </w:pPr>
      <w:r w:rsidRPr="00674FAF">
        <w:rPr>
          <w:sz w:val="24"/>
          <w:szCs w:val="24"/>
        </w:rPr>
        <w:lastRenderedPageBreak/>
        <w:t>•</w:t>
      </w:r>
      <w:r w:rsidRPr="00674FAF">
        <w:rPr>
          <w:sz w:val="24"/>
          <w:szCs w:val="24"/>
        </w:rPr>
        <w:tab/>
        <w:t xml:space="preserve">Ugovor o radu na određeno vrijeme </w:t>
      </w:r>
    </w:p>
    <w:p w:rsidR="008744B6" w:rsidRPr="00674FAF" w:rsidRDefault="008744B6" w:rsidP="00A76D65">
      <w:pPr>
        <w:spacing w:after="0"/>
        <w:jc w:val="center"/>
        <w:rPr>
          <w:sz w:val="24"/>
          <w:szCs w:val="24"/>
        </w:rPr>
      </w:pPr>
      <w:r w:rsidRPr="00674FAF">
        <w:rPr>
          <w:sz w:val="24"/>
          <w:szCs w:val="24"/>
        </w:rPr>
        <w:t>Članak 20.</w:t>
      </w:r>
    </w:p>
    <w:p w:rsidR="008744B6" w:rsidRPr="00674FAF" w:rsidRDefault="008744B6" w:rsidP="008744B6">
      <w:pPr>
        <w:jc w:val="both"/>
        <w:rPr>
          <w:sz w:val="24"/>
          <w:szCs w:val="24"/>
        </w:rPr>
      </w:pPr>
      <w:r w:rsidRPr="00674FAF">
        <w:rPr>
          <w:sz w:val="24"/>
          <w:szCs w:val="24"/>
        </w:rPr>
        <w:t xml:space="preserve">Ugovor o radu može se iznimno sklopiti na određeno vrijeme čiji je prestanak unaprijed utvrđen rokom, izvršenjem određenog posla ili nastupanjem određenog događaja. </w:t>
      </w:r>
    </w:p>
    <w:p w:rsidR="008744B6" w:rsidRPr="00674FAF" w:rsidRDefault="008744B6" w:rsidP="008744B6">
      <w:pPr>
        <w:jc w:val="both"/>
        <w:rPr>
          <w:sz w:val="24"/>
          <w:szCs w:val="24"/>
        </w:rPr>
      </w:pPr>
      <w:r w:rsidRPr="00674FAF">
        <w:rPr>
          <w:sz w:val="24"/>
          <w:szCs w:val="24"/>
        </w:rPr>
        <w:t xml:space="preserve">Škola smije s istim radnikom sklopiti svaki sljedeći uzastopni ugovor o radu na određeno vrijeme samo ako za to postoji objektivan razlog koji u tom ugovoru ili u pisanoj potvrdi mora biti naveden. </w:t>
      </w:r>
    </w:p>
    <w:p w:rsidR="008744B6" w:rsidRPr="00674FAF" w:rsidRDefault="008744B6" w:rsidP="008744B6">
      <w:pPr>
        <w:jc w:val="both"/>
        <w:rPr>
          <w:sz w:val="24"/>
          <w:szCs w:val="24"/>
        </w:rPr>
      </w:pPr>
      <w:r w:rsidRPr="00674FAF">
        <w:rPr>
          <w:sz w:val="24"/>
          <w:szCs w:val="24"/>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8744B6" w:rsidRPr="00674FAF" w:rsidRDefault="008744B6" w:rsidP="008744B6">
      <w:pPr>
        <w:jc w:val="both"/>
        <w:rPr>
          <w:sz w:val="24"/>
          <w:szCs w:val="24"/>
        </w:rPr>
      </w:pPr>
      <w:r w:rsidRPr="00674FAF">
        <w:rPr>
          <w:sz w:val="24"/>
          <w:szCs w:val="24"/>
        </w:rPr>
        <w:t>Svaka izmjena ili dopuna ugovora o radu na određeno vrijeme koja bi utjecala  na produljenje ugovorenog trajanja toga ugovora smatra se svakim sljedećim uzastopnim ugovorom o radu na određeno vrijeme.</w:t>
      </w:r>
    </w:p>
    <w:p w:rsidR="008744B6" w:rsidRPr="00674FAF" w:rsidRDefault="008744B6" w:rsidP="008744B6">
      <w:pPr>
        <w:jc w:val="both"/>
        <w:rPr>
          <w:sz w:val="24"/>
          <w:szCs w:val="24"/>
        </w:rPr>
      </w:pPr>
      <w:r w:rsidRPr="00674FAF">
        <w:rPr>
          <w:sz w:val="24"/>
          <w:szCs w:val="24"/>
        </w:rPr>
        <w:t xml:space="preserve">Ukupno vremensko trajanje ugovora o radu na određeno vrijeme određuje se u skladu s odredbama Zakona o radu te Zakona o odgoju i obrazovanju u osnovnoj i srednjoj školi. </w:t>
      </w:r>
    </w:p>
    <w:p w:rsidR="008744B6" w:rsidRPr="00674FAF" w:rsidRDefault="008744B6" w:rsidP="008744B6">
      <w:pPr>
        <w:jc w:val="both"/>
        <w:rPr>
          <w:sz w:val="24"/>
          <w:szCs w:val="24"/>
        </w:rPr>
      </w:pPr>
    </w:p>
    <w:p w:rsidR="008744B6" w:rsidRPr="00674FAF" w:rsidRDefault="008744B6" w:rsidP="00A76D65">
      <w:pPr>
        <w:spacing w:after="0"/>
        <w:jc w:val="center"/>
        <w:rPr>
          <w:sz w:val="24"/>
          <w:szCs w:val="24"/>
        </w:rPr>
      </w:pPr>
      <w:r w:rsidRPr="00674FAF">
        <w:rPr>
          <w:sz w:val="24"/>
          <w:szCs w:val="24"/>
        </w:rPr>
        <w:t>Članak 21.</w:t>
      </w:r>
    </w:p>
    <w:p w:rsidR="008744B6" w:rsidRPr="00674FAF" w:rsidRDefault="008744B6" w:rsidP="008744B6">
      <w:pPr>
        <w:jc w:val="both"/>
        <w:rPr>
          <w:sz w:val="24"/>
          <w:szCs w:val="24"/>
        </w:rPr>
      </w:pPr>
      <w:r w:rsidRPr="00674FAF">
        <w:rPr>
          <w:sz w:val="24"/>
          <w:szCs w:val="24"/>
        </w:rPr>
        <w:t xml:space="preserve">Objektivni razlozi zbog kojih se sklapa ugovor o radu na određeno vrijeme su: </w:t>
      </w:r>
    </w:p>
    <w:p w:rsidR="008744B6" w:rsidRPr="00674FAF" w:rsidRDefault="008744B6" w:rsidP="008744B6">
      <w:pPr>
        <w:jc w:val="both"/>
        <w:rPr>
          <w:sz w:val="24"/>
          <w:szCs w:val="24"/>
        </w:rPr>
      </w:pPr>
      <w:r w:rsidRPr="00674FAF">
        <w:rPr>
          <w:sz w:val="24"/>
          <w:szCs w:val="24"/>
        </w:rPr>
        <w:t>•</w:t>
      </w:r>
      <w:r w:rsidRPr="00674FAF">
        <w:rPr>
          <w:sz w:val="24"/>
          <w:szCs w:val="24"/>
        </w:rPr>
        <w:tab/>
        <w:t xml:space="preserve">zamjena privremeno nenazočnog radnika </w:t>
      </w:r>
    </w:p>
    <w:p w:rsidR="008744B6" w:rsidRPr="00674FAF" w:rsidRDefault="008744B6" w:rsidP="008744B6">
      <w:pPr>
        <w:jc w:val="both"/>
        <w:rPr>
          <w:sz w:val="24"/>
          <w:szCs w:val="24"/>
        </w:rPr>
      </w:pPr>
      <w:r w:rsidRPr="00674FAF">
        <w:rPr>
          <w:sz w:val="24"/>
          <w:szCs w:val="24"/>
        </w:rPr>
        <w:t>•</w:t>
      </w:r>
      <w:r w:rsidRPr="00674FAF">
        <w:rPr>
          <w:sz w:val="24"/>
          <w:szCs w:val="24"/>
        </w:rPr>
        <w:tab/>
        <w:t xml:space="preserve">privremeno povećanje opsega posla </w:t>
      </w:r>
    </w:p>
    <w:p w:rsidR="008744B6" w:rsidRPr="00674FAF" w:rsidRDefault="008744B6" w:rsidP="008744B6">
      <w:pPr>
        <w:jc w:val="both"/>
        <w:rPr>
          <w:sz w:val="24"/>
          <w:szCs w:val="24"/>
        </w:rPr>
      </w:pPr>
      <w:r w:rsidRPr="00674FAF">
        <w:rPr>
          <w:sz w:val="24"/>
          <w:szCs w:val="24"/>
        </w:rPr>
        <w:t>•</w:t>
      </w:r>
      <w:r w:rsidRPr="00674FAF">
        <w:rPr>
          <w:sz w:val="24"/>
          <w:szCs w:val="24"/>
        </w:rPr>
        <w:tab/>
        <w:t>ako se na natječaj ne javi osoba koja ispunjava uvjete natječaja, radni odnos se može zasnovati sa osobom koja ne ispunjava uvjete, a Škola je u obvezi ponoviti natječaj u roku do pet (5) mjeseci</w:t>
      </w:r>
    </w:p>
    <w:p w:rsidR="008744B6" w:rsidRPr="00674FAF" w:rsidRDefault="008744B6" w:rsidP="008744B6">
      <w:pPr>
        <w:jc w:val="both"/>
        <w:rPr>
          <w:sz w:val="24"/>
          <w:szCs w:val="24"/>
        </w:rPr>
      </w:pPr>
      <w:r w:rsidRPr="00674FAF">
        <w:rPr>
          <w:sz w:val="24"/>
          <w:szCs w:val="24"/>
        </w:rPr>
        <w:t>•</w:t>
      </w:r>
      <w:r w:rsidRPr="00674FAF">
        <w:rPr>
          <w:sz w:val="24"/>
          <w:szCs w:val="24"/>
        </w:rPr>
        <w:tab/>
        <w:t>kada je potrebno osigurati kontinuitet rada, odnosno kada obavljanje poslova koji ne trpe odgodu, radni odnos se može zasnovati na određeno vrijeme, bez natječaja, do zasnivanja radnog odnosa na temelju natječaja ili na drugi zakonom propisani način, na vrijeme do 15 dana (odlučuje ravnatelj samostalno) odnosno najduže do 60 dana (odlučuje ravnatelj uz suglasnost Školskog odbora)</w:t>
      </w:r>
    </w:p>
    <w:p w:rsidR="008744B6" w:rsidRPr="00674FAF" w:rsidRDefault="008744B6" w:rsidP="008744B6">
      <w:pPr>
        <w:jc w:val="both"/>
        <w:rPr>
          <w:sz w:val="24"/>
          <w:szCs w:val="24"/>
        </w:rPr>
      </w:pPr>
      <w:r w:rsidRPr="00674FAF">
        <w:rPr>
          <w:sz w:val="24"/>
          <w:szCs w:val="24"/>
        </w:rPr>
        <w:t>•</w:t>
      </w:r>
      <w:r w:rsidRPr="00674FAF">
        <w:rPr>
          <w:sz w:val="24"/>
          <w:szCs w:val="24"/>
        </w:rPr>
        <w:tab/>
        <w:t xml:space="preserve">drugi razlozi propisani zakonom ili podzakonskim aktom. </w:t>
      </w:r>
    </w:p>
    <w:p w:rsidR="008744B6" w:rsidRPr="00674FAF" w:rsidRDefault="008744B6" w:rsidP="00A76D65">
      <w:pPr>
        <w:spacing w:after="0"/>
        <w:jc w:val="center"/>
        <w:rPr>
          <w:sz w:val="24"/>
          <w:szCs w:val="24"/>
        </w:rPr>
      </w:pPr>
      <w:r w:rsidRPr="00674FAF">
        <w:rPr>
          <w:sz w:val="24"/>
          <w:szCs w:val="24"/>
        </w:rPr>
        <w:t>Članak 22.</w:t>
      </w:r>
    </w:p>
    <w:p w:rsidR="008744B6" w:rsidRPr="00674FAF" w:rsidRDefault="008744B6" w:rsidP="008744B6">
      <w:pPr>
        <w:jc w:val="both"/>
        <w:rPr>
          <w:sz w:val="24"/>
          <w:szCs w:val="24"/>
        </w:rPr>
      </w:pPr>
      <w:r w:rsidRPr="00674FAF">
        <w:rPr>
          <w:sz w:val="24"/>
          <w:szCs w:val="24"/>
        </w:rPr>
        <w:t xml:space="preserve">Radnicima koji sa Školom imaju sklopljen ugovor o radu na određeno vrijeme ravnatelj Škole dužan je osigurati iste uvjete rada kao i radnicima koji imaju ugovor o radu na neodređeno vrijeme. </w:t>
      </w:r>
    </w:p>
    <w:p w:rsidR="008744B6" w:rsidRPr="00674FAF" w:rsidRDefault="008744B6" w:rsidP="008744B6">
      <w:pPr>
        <w:jc w:val="both"/>
        <w:rPr>
          <w:sz w:val="24"/>
          <w:szCs w:val="24"/>
        </w:rPr>
      </w:pPr>
      <w:r w:rsidRPr="00674FAF">
        <w:rPr>
          <w:sz w:val="24"/>
          <w:szCs w:val="24"/>
        </w:rPr>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rsidR="008744B6" w:rsidRPr="00674FAF" w:rsidRDefault="008744B6" w:rsidP="008744B6">
      <w:pPr>
        <w:jc w:val="both"/>
        <w:rPr>
          <w:sz w:val="24"/>
          <w:szCs w:val="24"/>
        </w:rPr>
      </w:pPr>
    </w:p>
    <w:p w:rsidR="008744B6" w:rsidRPr="00674FAF" w:rsidRDefault="008744B6" w:rsidP="00A76D65">
      <w:pPr>
        <w:spacing w:after="0"/>
        <w:jc w:val="center"/>
        <w:rPr>
          <w:sz w:val="24"/>
          <w:szCs w:val="24"/>
        </w:rPr>
      </w:pPr>
      <w:r w:rsidRPr="00674FAF">
        <w:rPr>
          <w:sz w:val="24"/>
          <w:szCs w:val="24"/>
        </w:rPr>
        <w:lastRenderedPageBreak/>
        <w:t>Članak 23.</w:t>
      </w:r>
    </w:p>
    <w:p w:rsidR="008744B6" w:rsidRPr="00674FAF" w:rsidRDefault="008744B6" w:rsidP="008744B6">
      <w:pPr>
        <w:jc w:val="both"/>
        <w:rPr>
          <w:sz w:val="24"/>
          <w:szCs w:val="24"/>
        </w:rPr>
      </w:pPr>
      <w:r w:rsidRPr="00674FAF">
        <w:rPr>
          <w:sz w:val="24"/>
          <w:szCs w:val="24"/>
        </w:rPr>
        <w:t xml:space="preserve">Ugovor o radu sklopljen na određeno vrijeme prestaje ispunjenjem uvjeta ili istekom roka utvrđenog u tom ugovoru odnosno prestankom postojanja razloga zbog kojeg je ugovor sklopljen. </w:t>
      </w:r>
    </w:p>
    <w:p w:rsidR="008744B6" w:rsidRPr="00674FAF" w:rsidRDefault="008744B6" w:rsidP="008744B6">
      <w:pPr>
        <w:jc w:val="both"/>
        <w:rPr>
          <w:sz w:val="24"/>
          <w:szCs w:val="24"/>
        </w:rPr>
      </w:pPr>
      <w:r w:rsidRPr="00674FAF">
        <w:rPr>
          <w:sz w:val="24"/>
          <w:szCs w:val="24"/>
        </w:rPr>
        <w:t xml:space="preserve">O prestanku ugovora o radu iz stavka 1. ovoga članka ravnatelj izvješćuje radnika pismenim putem.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 xml:space="preserve">Provjera radnih sposobnosti </w:t>
      </w:r>
    </w:p>
    <w:p w:rsidR="008744B6" w:rsidRPr="00674FAF" w:rsidRDefault="008744B6" w:rsidP="00A76D65">
      <w:pPr>
        <w:spacing w:after="0"/>
        <w:jc w:val="center"/>
        <w:rPr>
          <w:sz w:val="24"/>
          <w:szCs w:val="24"/>
        </w:rPr>
      </w:pPr>
      <w:r w:rsidRPr="00674FAF">
        <w:rPr>
          <w:sz w:val="24"/>
          <w:szCs w:val="24"/>
        </w:rPr>
        <w:t>Članak 24.</w:t>
      </w:r>
    </w:p>
    <w:p w:rsidR="008744B6" w:rsidRPr="00674FAF" w:rsidRDefault="008744B6" w:rsidP="008744B6">
      <w:pPr>
        <w:jc w:val="both"/>
        <w:rPr>
          <w:sz w:val="24"/>
          <w:szCs w:val="24"/>
        </w:rPr>
      </w:pPr>
      <w:r w:rsidRPr="00674FAF">
        <w:rPr>
          <w:sz w:val="24"/>
          <w:szCs w:val="24"/>
        </w:rPr>
        <w:t xml:space="preserve">Prije izbora, odnosno sklapanja ugovora o radu mogu se provjeriti radne i stručne sposobnosti osobe koja traži zaposlenje. </w:t>
      </w:r>
    </w:p>
    <w:p w:rsidR="008744B6" w:rsidRPr="00674FAF" w:rsidRDefault="008744B6" w:rsidP="008744B6">
      <w:pPr>
        <w:jc w:val="both"/>
        <w:rPr>
          <w:sz w:val="24"/>
          <w:szCs w:val="24"/>
        </w:rPr>
      </w:pPr>
      <w:r w:rsidRPr="00674FAF">
        <w:rPr>
          <w:sz w:val="24"/>
          <w:szCs w:val="24"/>
        </w:rPr>
        <w:t>Prethodno provjeravanje sposobnosti iz stavka 1. ovoga članka provodi se testiranjem, određiv</w:t>
      </w:r>
      <w:r w:rsidR="005F2744">
        <w:rPr>
          <w:sz w:val="24"/>
          <w:szCs w:val="24"/>
        </w:rPr>
        <w:t xml:space="preserve">anjem osobi da obavi neki posao </w:t>
      </w:r>
      <w:r w:rsidR="005F2744" w:rsidRPr="00500F14">
        <w:rPr>
          <w:sz w:val="24"/>
          <w:szCs w:val="24"/>
        </w:rPr>
        <w:t>ili</w:t>
      </w:r>
      <w:r w:rsidRPr="00674FAF">
        <w:rPr>
          <w:sz w:val="24"/>
          <w:szCs w:val="24"/>
        </w:rPr>
        <w:t xml:space="preserve"> razgovorom. </w:t>
      </w:r>
    </w:p>
    <w:p w:rsidR="008744B6" w:rsidRPr="00674FAF" w:rsidRDefault="008744B6" w:rsidP="008744B6">
      <w:pPr>
        <w:jc w:val="both"/>
        <w:rPr>
          <w:sz w:val="24"/>
          <w:szCs w:val="24"/>
        </w:rPr>
      </w:pPr>
      <w:r w:rsidRPr="00674FAF">
        <w:rPr>
          <w:sz w:val="24"/>
          <w:szCs w:val="24"/>
        </w:rPr>
        <w:t>Prethodno provjeravanje radnih i stručnih sposobnosti iz stavka 1. ovog članka obavlja ravnatelj ili radnik Škole kojega ravnatelj za to ovlasti.</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 xml:space="preserve">Zdravstvena sposobnost </w:t>
      </w:r>
    </w:p>
    <w:p w:rsidR="008744B6" w:rsidRPr="00674FAF" w:rsidRDefault="008744B6" w:rsidP="00317A86">
      <w:pPr>
        <w:spacing w:after="0"/>
        <w:jc w:val="center"/>
        <w:rPr>
          <w:sz w:val="24"/>
          <w:szCs w:val="24"/>
        </w:rPr>
      </w:pPr>
      <w:r w:rsidRPr="00674FAF">
        <w:rPr>
          <w:sz w:val="24"/>
          <w:szCs w:val="24"/>
        </w:rPr>
        <w:t>Članak 25.</w:t>
      </w:r>
    </w:p>
    <w:p w:rsidR="008744B6" w:rsidRPr="00674FAF" w:rsidRDefault="008744B6" w:rsidP="008744B6">
      <w:pPr>
        <w:jc w:val="both"/>
        <w:rPr>
          <w:sz w:val="24"/>
          <w:szCs w:val="24"/>
        </w:rPr>
      </w:pPr>
      <w:r w:rsidRPr="00674FAF">
        <w:rPr>
          <w:sz w:val="24"/>
          <w:szCs w:val="24"/>
        </w:rPr>
        <w:t xml:space="preserve">Sve zaposlene osobe u Školi moraju ispunjavati uvjete iz Zakona o zaštiti  pučanstva od zaraznih bolesti. </w:t>
      </w:r>
    </w:p>
    <w:p w:rsidR="008744B6" w:rsidRPr="00674FAF" w:rsidRDefault="008744B6" w:rsidP="008744B6">
      <w:pPr>
        <w:jc w:val="both"/>
        <w:rPr>
          <w:sz w:val="24"/>
          <w:szCs w:val="24"/>
        </w:rPr>
      </w:pPr>
      <w:r w:rsidRPr="00674FAF">
        <w:rPr>
          <w:sz w:val="24"/>
          <w:szCs w:val="24"/>
        </w:rPr>
        <w:t xml:space="preserve">Zbog utvrđivanja zdravstvene sposobnosti za obavljanje određenih poslova u Školi, osobu se   može uputiti na liječnički pregled, a troškove toga pregleda snosi Škola. </w:t>
      </w:r>
    </w:p>
    <w:p w:rsidR="008744B6" w:rsidRPr="00674FAF" w:rsidRDefault="008744B6" w:rsidP="008744B6">
      <w:pPr>
        <w:jc w:val="both"/>
        <w:rPr>
          <w:sz w:val="24"/>
          <w:szCs w:val="24"/>
        </w:rPr>
      </w:pPr>
      <w:r w:rsidRPr="00674FAF">
        <w:rPr>
          <w:sz w:val="24"/>
          <w:szCs w:val="24"/>
        </w:rPr>
        <w:t xml:space="preserve">Zdravstvena sposobnost za rad u Školi kao i posebna zdravstvena sposobnost za obavljanje poslova s posebnim uvjetima rada dokazuju se isključivo uvjerenjima ovlaštenih  zdravstvenih ustanova.  </w:t>
      </w:r>
    </w:p>
    <w:p w:rsidR="00192BB3" w:rsidRDefault="00192BB3" w:rsidP="008744B6">
      <w:pPr>
        <w:jc w:val="both"/>
        <w:rPr>
          <w:b/>
          <w:sz w:val="24"/>
          <w:szCs w:val="24"/>
        </w:rPr>
      </w:pPr>
    </w:p>
    <w:p w:rsidR="008744B6" w:rsidRPr="004B16D3" w:rsidRDefault="004B16D3" w:rsidP="008744B6">
      <w:pPr>
        <w:jc w:val="both"/>
        <w:rPr>
          <w:b/>
          <w:sz w:val="24"/>
          <w:szCs w:val="24"/>
        </w:rPr>
      </w:pPr>
      <w:r w:rsidRPr="004B16D3">
        <w:rPr>
          <w:b/>
          <w:sz w:val="24"/>
          <w:szCs w:val="24"/>
        </w:rPr>
        <w:t xml:space="preserve">III. </w:t>
      </w:r>
      <w:r w:rsidR="008744B6" w:rsidRPr="004B16D3">
        <w:rPr>
          <w:b/>
          <w:sz w:val="24"/>
          <w:szCs w:val="24"/>
        </w:rPr>
        <w:t xml:space="preserve">PRIPRAVNICI </w:t>
      </w:r>
    </w:p>
    <w:p w:rsidR="008744B6" w:rsidRPr="00674FAF" w:rsidRDefault="008744B6" w:rsidP="00317A86">
      <w:pPr>
        <w:spacing w:after="0"/>
        <w:jc w:val="center"/>
        <w:rPr>
          <w:sz w:val="24"/>
          <w:szCs w:val="24"/>
        </w:rPr>
      </w:pPr>
      <w:r w:rsidRPr="00674FAF">
        <w:rPr>
          <w:sz w:val="24"/>
          <w:szCs w:val="24"/>
        </w:rPr>
        <w:t>Članak 26.</w:t>
      </w:r>
    </w:p>
    <w:p w:rsidR="008744B6" w:rsidRPr="00674FAF" w:rsidRDefault="008744B6" w:rsidP="008744B6">
      <w:pPr>
        <w:jc w:val="both"/>
        <w:rPr>
          <w:sz w:val="24"/>
          <w:szCs w:val="24"/>
        </w:rPr>
      </w:pPr>
      <w:r w:rsidRPr="00674FAF">
        <w:rPr>
          <w:sz w:val="24"/>
          <w:szCs w:val="24"/>
        </w:rPr>
        <w:t xml:space="preserve">Učitelji i stručni suradnici koji prvi put zasnivaju radni odnos u zanimanju za koje su se školovali zasnivaju radni odnos kao pripravnici. </w:t>
      </w:r>
    </w:p>
    <w:p w:rsidR="008744B6" w:rsidRPr="00674FAF" w:rsidRDefault="008744B6" w:rsidP="008744B6">
      <w:pPr>
        <w:jc w:val="both"/>
        <w:rPr>
          <w:sz w:val="24"/>
          <w:szCs w:val="24"/>
        </w:rPr>
      </w:pPr>
      <w:r w:rsidRPr="00674FAF">
        <w:rPr>
          <w:sz w:val="24"/>
          <w:szCs w:val="24"/>
        </w:rPr>
        <w:t>Pripravnički staž traje godinu dana i u tom razdoblju pripravnik se osposobljava za samostalan rad.</w:t>
      </w:r>
    </w:p>
    <w:p w:rsidR="008744B6" w:rsidRPr="00674FAF" w:rsidRDefault="008744B6" w:rsidP="008744B6">
      <w:pPr>
        <w:jc w:val="both"/>
        <w:rPr>
          <w:sz w:val="24"/>
          <w:szCs w:val="24"/>
        </w:rPr>
      </w:pPr>
      <w:r w:rsidRPr="00674FAF">
        <w:rPr>
          <w:sz w:val="24"/>
          <w:szCs w:val="24"/>
        </w:rPr>
        <w:t xml:space="preserve">Prava i obveze Škole i učitelja pripravnika iz stavka 1. ovoga članka uređuju se ugovorom o radu. </w:t>
      </w:r>
    </w:p>
    <w:p w:rsidR="008744B6" w:rsidRPr="00674FAF" w:rsidRDefault="008744B6" w:rsidP="008744B6">
      <w:pPr>
        <w:jc w:val="both"/>
        <w:rPr>
          <w:sz w:val="24"/>
          <w:szCs w:val="24"/>
        </w:rPr>
      </w:pPr>
      <w:r w:rsidRPr="00674FAF">
        <w:rPr>
          <w:sz w:val="24"/>
          <w:szCs w:val="24"/>
        </w:rPr>
        <w:t xml:space="preserve">Ugovor o radu s pripravnikom sklapa se na neodređeno ili određeno vrijeme. </w:t>
      </w:r>
    </w:p>
    <w:p w:rsidR="008744B6" w:rsidRPr="00674FAF" w:rsidRDefault="008744B6" w:rsidP="008744B6">
      <w:pPr>
        <w:jc w:val="both"/>
        <w:rPr>
          <w:sz w:val="24"/>
          <w:szCs w:val="24"/>
        </w:rPr>
      </w:pPr>
      <w:r w:rsidRPr="00674FAF">
        <w:rPr>
          <w:sz w:val="24"/>
          <w:szCs w:val="24"/>
        </w:rPr>
        <w:t xml:space="preserve">Ugovor o radu s pripravnikom na neodređeno vrijeme sklapa se uz uvjet polaganja stručnog ispita u zakonski propisanom roku. </w:t>
      </w:r>
    </w:p>
    <w:p w:rsidR="008744B6" w:rsidRDefault="008744B6" w:rsidP="008744B6">
      <w:pPr>
        <w:jc w:val="both"/>
        <w:rPr>
          <w:sz w:val="24"/>
          <w:szCs w:val="24"/>
        </w:rPr>
      </w:pPr>
    </w:p>
    <w:p w:rsidR="002F7705" w:rsidRPr="00674FAF" w:rsidRDefault="002F7705"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 xml:space="preserve"> Stručni ispit </w:t>
      </w:r>
    </w:p>
    <w:p w:rsidR="008744B6" w:rsidRPr="00674FAF" w:rsidRDefault="008744B6" w:rsidP="00317A86">
      <w:pPr>
        <w:spacing w:after="0"/>
        <w:jc w:val="center"/>
        <w:rPr>
          <w:sz w:val="24"/>
          <w:szCs w:val="24"/>
        </w:rPr>
      </w:pPr>
      <w:r w:rsidRPr="00674FAF">
        <w:rPr>
          <w:sz w:val="24"/>
          <w:szCs w:val="24"/>
        </w:rPr>
        <w:t>Članak 27.</w:t>
      </w:r>
    </w:p>
    <w:p w:rsidR="008744B6" w:rsidRPr="00674FAF" w:rsidRDefault="008744B6" w:rsidP="008744B6">
      <w:pPr>
        <w:jc w:val="both"/>
        <w:rPr>
          <w:sz w:val="24"/>
          <w:szCs w:val="24"/>
        </w:rPr>
      </w:pPr>
      <w:r w:rsidRPr="00674FAF">
        <w:rPr>
          <w:sz w:val="24"/>
          <w:szCs w:val="24"/>
        </w:rPr>
        <w:t xml:space="preserve">Nakon isteka pripravničkog staža, pripravnik koji je u Školi zasnovao radni odnos na neodređeno vrijeme, dužan je položiti stručni ispit u roku od godine dana od dana isteka pripravničkog staža. </w:t>
      </w:r>
    </w:p>
    <w:p w:rsidR="008744B6" w:rsidRPr="00674FAF" w:rsidRDefault="008744B6" w:rsidP="008744B6">
      <w:pPr>
        <w:jc w:val="both"/>
        <w:rPr>
          <w:sz w:val="24"/>
          <w:szCs w:val="24"/>
        </w:rPr>
      </w:pPr>
      <w:r w:rsidRPr="00674FAF">
        <w:rPr>
          <w:sz w:val="24"/>
          <w:szCs w:val="24"/>
        </w:rPr>
        <w:t xml:space="preserve">Ako pripravnik ne položi stručni ispit u roku navedenom u stavku  1. ovog članka,  prestaje mu radni odnos istekom zadnjeg dana roka za polaganje stručnog ispita. </w:t>
      </w:r>
    </w:p>
    <w:p w:rsidR="008744B6" w:rsidRPr="00674FAF" w:rsidRDefault="008744B6" w:rsidP="008744B6">
      <w:pPr>
        <w:jc w:val="both"/>
        <w:rPr>
          <w:sz w:val="24"/>
          <w:szCs w:val="24"/>
        </w:rPr>
      </w:pPr>
      <w:r w:rsidRPr="00674FAF">
        <w:rPr>
          <w:sz w:val="24"/>
          <w:szCs w:val="24"/>
        </w:rPr>
        <w:t xml:space="preserve">S pripravnikom se izjednačava i osoba čije je radno iskustvo u zanimanju za koje se školovala kraće od trajanja pripravničkog staža, s time da će se joj se u pripravnički staž uračunati i dotadašnje radno iskustvo. </w:t>
      </w:r>
    </w:p>
    <w:p w:rsidR="008744B6" w:rsidRPr="00674FAF" w:rsidRDefault="008744B6" w:rsidP="008744B6">
      <w:pPr>
        <w:jc w:val="both"/>
        <w:rPr>
          <w:sz w:val="24"/>
          <w:szCs w:val="24"/>
        </w:rPr>
      </w:pPr>
      <w:r w:rsidRPr="00674FAF">
        <w:rPr>
          <w:sz w:val="24"/>
          <w:szCs w:val="24"/>
        </w:rPr>
        <w:t>Program pripravničkog staža, način osposobljavanja za samostalan rad praćenje rada pripravnika te  sadržaj, način i uvjeti polaganja stručnog ispita provode se sukladno odredbama koje je propisao ministar nadležan za poslove obrazovanja.</w:t>
      </w:r>
    </w:p>
    <w:p w:rsidR="00674FAF" w:rsidRPr="00674FAF" w:rsidRDefault="00674FAF" w:rsidP="008744B6">
      <w:pPr>
        <w:jc w:val="both"/>
        <w:rPr>
          <w:sz w:val="24"/>
          <w:szCs w:val="24"/>
        </w:rPr>
      </w:pPr>
    </w:p>
    <w:p w:rsidR="008744B6" w:rsidRPr="00674FAF" w:rsidRDefault="008744B6" w:rsidP="00317A86">
      <w:pPr>
        <w:spacing w:after="0"/>
        <w:jc w:val="center"/>
        <w:rPr>
          <w:sz w:val="24"/>
          <w:szCs w:val="24"/>
        </w:rPr>
      </w:pPr>
      <w:r w:rsidRPr="00674FAF">
        <w:rPr>
          <w:sz w:val="24"/>
          <w:szCs w:val="24"/>
        </w:rPr>
        <w:t>Članak 28.</w:t>
      </w:r>
    </w:p>
    <w:p w:rsidR="008744B6" w:rsidRPr="00674FAF" w:rsidRDefault="008744B6" w:rsidP="008744B6">
      <w:pPr>
        <w:jc w:val="both"/>
        <w:rPr>
          <w:sz w:val="24"/>
          <w:szCs w:val="24"/>
        </w:rPr>
      </w:pPr>
      <w:r w:rsidRPr="00674FAF">
        <w:rPr>
          <w:sz w:val="24"/>
          <w:szCs w:val="24"/>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od dana zasnivanja radnog odnosa. </w:t>
      </w:r>
    </w:p>
    <w:p w:rsidR="008744B6" w:rsidRPr="00674FAF" w:rsidRDefault="008744B6" w:rsidP="008744B6">
      <w:pPr>
        <w:jc w:val="both"/>
        <w:rPr>
          <w:sz w:val="24"/>
          <w:szCs w:val="24"/>
        </w:rPr>
      </w:pPr>
      <w:r w:rsidRPr="00674FAF">
        <w:rPr>
          <w:sz w:val="24"/>
          <w:szCs w:val="24"/>
        </w:rPr>
        <w:t xml:space="preserve">Ako osoba iz stavka 1. u navedenome roku ne položi stručni ispit, radni odnos joj prestaje  istekom zadnjeg dana roka za polaganje stručnog ispita. </w:t>
      </w:r>
    </w:p>
    <w:p w:rsidR="004B2D46" w:rsidRPr="00674FAF" w:rsidRDefault="004B2D4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Pedagoške kompetencije i stručni ispit</w:t>
      </w:r>
    </w:p>
    <w:p w:rsidR="008744B6" w:rsidRPr="00674FAF" w:rsidRDefault="008744B6" w:rsidP="00317A86">
      <w:pPr>
        <w:spacing w:after="0"/>
        <w:jc w:val="center"/>
        <w:rPr>
          <w:sz w:val="24"/>
          <w:szCs w:val="24"/>
        </w:rPr>
      </w:pPr>
      <w:r w:rsidRPr="00674FAF">
        <w:rPr>
          <w:sz w:val="24"/>
          <w:szCs w:val="24"/>
        </w:rPr>
        <w:t>Članak 29.</w:t>
      </w:r>
    </w:p>
    <w:p w:rsidR="008744B6" w:rsidRPr="00674FAF" w:rsidRDefault="008744B6" w:rsidP="008744B6">
      <w:pPr>
        <w:jc w:val="both"/>
        <w:rPr>
          <w:sz w:val="24"/>
          <w:szCs w:val="24"/>
        </w:rPr>
      </w:pPr>
      <w:r w:rsidRPr="00674FAF">
        <w:rPr>
          <w:sz w:val="24"/>
          <w:szCs w:val="24"/>
        </w:rPr>
        <w:t xml:space="preserve">S osobom koja zasniva radni odnos na radnom mjestu učitelja odnosno 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dvije (2) godine od dana zasnivanja radnog odnosa. Stjecanje pedagoških kompetencija preduvjet je za polaganje stručnog ispita. </w:t>
      </w:r>
    </w:p>
    <w:p w:rsidR="008744B6" w:rsidRPr="00674FAF" w:rsidRDefault="008744B6" w:rsidP="008744B6">
      <w:pPr>
        <w:jc w:val="both"/>
        <w:rPr>
          <w:sz w:val="24"/>
          <w:szCs w:val="24"/>
        </w:rPr>
      </w:pPr>
      <w:r w:rsidRPr="00674FAF">
        <w:rPr>
          <w:sz w:val="24"/>
          <w:szCs w:val="24"/>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8744B6" w:rsidRDefault="008744B6" w:rsidP="008744B6">
      <w:pPr>
        <w:jc w:val="both"/>
        <w:rPr>
          <w:sz w:val="24"/>
          <w:szCs w:val="24"/>
        </w:rPr>
      </w:pPr>
    </w:p>
    <w:p w:rsidR="009B2B4D" w:rsidRPr="00674FAF" w:rsidRDefault="009B2B4D" w:rsidP="008744B6">
      <w:pPr>
        <w:jc w:val="both"/>
        <w:rPr>
          <w:sz w:val="24"/>
          <w:szCs w:val="24"/>
        </w:rPr>
      </w:pPr>
    </w:p>
    <w:p w:rsidR="008744B6" w:rsidRPr="00674FAF" w:rsidRDefault="008744B6" w:rsidP="008744B6">
      <w:pPr>
        <w:jc w:val="both"/>
        <w:rPr>
          <w:sz w:val="24"/>
          <w:szCs w:val="24"/>
        </w:rPr>
      </w:pPr>
      <w:r w:rsidRPr="00674FAF">
        <w:rPr>
          <w:sz w:val="24"/>
          <w:szCs w:val="24"/>
        </w:rPr>
        <w:lastRenderedPageBreak/>
        <w:t>•</w:t>
      </w:r>
      <w:r w:rsidRPr="00674FAF">
        <w:rPr>
          <w:sz w:val="24"/>
          <w:szCs w:val="24"/>
        </w:rPr>
        <w:tab/>
        <w:t>Stručno osposobljavanje za rad bez zasnivanja radnog odnosa</w:t>
      </w:r>
    </w:p>
    <w:p w:rsidR="008744B6" w:rsidRPr="00674FAF" w:rsidRDefault="008744B6" w:rsidP="00317A86">
      <w:pPr>
        <w:spacing w:after="0"/>
        <w:jc w:val="center"/>
        <w:rPr>
          <w:sz w:val="24"/>
          <w:szCs w:val="24"/>
        </w:rPr>
      </w:pPr>
      <w:r w:rsidRPr="00674FAF">
        <w:rPr>
          <w:sz w:val="24"/>
          <w:szCs w:val="24"/>
        </w:rPr>
        <w:t>Članak 30.</w:t>
      </w:r>
    </w:p>
    <w:p w:rsidR="008744B6" w:rsidRPr="00674FAF" w:rsidRDefault="008744B6" w:rsidP="008744B6">
      <w:pPr>
        <w:jc w:val="both"/>
        <w:rPr>
          <w:sz w:val="24"/>
          <w:szCs w:val="24"/>
        </w:rPr>
      </w:pPr>
      <w:r w:rsidRPr="00674FAF">
        <w:rPr>
          <w:sz w:val="24"/>
          <w:szCs w:val="24"/>
        </w:rPr>
        <w:t xml:space="preserve">Škola može u skladu s godišnjim planom i programom rada radi pripremanja za polaganje stručnog ispita  primiti učitelja i stručnog suradnika na stručno osposobljavanje za rad bez zasnivanja radnog odnosa u Školi. </w:t>
      </w:r>
    </w:p>
    <w:p w:rsidR="008744B6" w:rsidRPr="00674FAF" w:rsidRDefault="008744B6" w:rsidP="008744B6">
      <w:pPr>
        <w:jc w:val="both"/>
        <w:rPr>
          <w:sz w:val="24"/>
          <w:szCs w:val="24"/>
        </w:rPr>
      </w:pPr>
      <w:r w:rsidRPr="00674FAF">
        <w:rPr>
          <w:sz w:val="24"/>
          <w:szCs w:val="24"/>
        </w:rPr>
        <w:t xml:space="preserve">Stručno osposobljavanje za rad bez zasnivanja radnog odnosa ne može trajati duže od pripravničkog staža iz članka 26. ovoga pravilnika. </w:t>
      </w:r>
    </w:p>
    <w:p w:rsidR="008744B6" w:rsidRPr="00674FAF" w:rsidRDefault="008744B6" w:rsidP="008744B6">
      <w:pPr>
        <w:jc w:val="both"/>
        <w:rPr>
          <w:sz w:val="24"/>
          <w:szCs w:val="24"/>
        </w:rPr>
      </w:pPr>
      <w:r w:rsidRPr="00674FAF">
        <w:rPr>
          <w:sz w:val="24"/>
          <w:szCs w:val="24"/>
        </w:rPr>
        <w:t xml:space="preserve">S osobom koja se stručno osposobljava za rad ravnatelj sklapa pisani ugovor o stručnom osposobljavanju za rad bez zasnivanja radnog odnosa kojim su određena prava i obveze osobe koja se stručno osposobljava za rad i Škole. </w:t>
      </w:r>
    </w:p>
    <w:p w:rsidR="004B2D46" w:rsidRDefault="008744B6" w:rsidP="008744B6">
      <w:pPr>
        <w:jc w:val="both"/>
        <w:rPr>
          <w:sz w:val="24"/>
          <w:szCs w:val="24"/>
        </w:rPr>
      </w:pPr>
      <w:r w:rsidRPr="00674FAF">
        <w:rPr>
          <w:sz w:val="24"/>
          <w:szCs w:val="24"/>
        </w:rPr>
        <w:t xml:space="preserve">U skladu s važećim propisima koji se primjenjuju i u djelatnosti školstva na stručno osposobljavanje za rad bez zasnivanja radnog odnosa u Školi mogu se primiti i druge osobe. </w:t>
      </w:r>
    </w:p>
    <w:p w:rsidR="009B2B4D" w:rsidRDefault="009B2B4D" w:rsidP="008744B6">
      <w:pPr>
        <w:jc w:val="both"/>
        <w:rPr>
          <w:sz w:val="24"/>
          <w:szCs w:val="24"/>
        </w:rPr>
      </w:pPr>
    </w:p>
    <w:p w:rsidR="009B2B4D" w:rsidRPr="00674FAF" w:rsidRDefault="009B2B4D" w:rsidP="008744B6">
      <w:pPr>
        <w:jc w:val="both"/>
        <w:rPr>
          <w:sz w:val="24"/>
          <w:szCs w:val="24"/>
        </w:rPr>
      </w:pPr>
    </w:p>
    <w:p w:rsidR="00317A86" w:rsidRPr="004B16D3" w:rsidRDefault="004B16D3" w:rsidP="008744B6">
      <w:pPr>
        <w:jc w:val="both"/>
        <w:rPr>
          <w:b/>
          <w:sz w:val="24"/>
          <w:szCs w:val="24"/>
        </w:rPr>
      </w:pPr>
      <w:r w:rsidRPr="004B16D3">
        <w:rPr>
          <w:b/>
          <w:sz w:val="24"/>
          <w:szCs w:val="24"/>
        </w:rPr>
        <w:t xml:space="preserve">IV. </w:t>
      </w:r>
      <w:r w:rsidR="008744B6" w:rsidRPr="004B16D3">
        <w:rPr>
          <w:b/>
          <w:sz w:val="24"/>
          <w:szCs w:val="24"/>
        </w:rPr>
        <w:t xml:space="preserve">RADNO VRIJEME </w:t>
      </w:r>
    </w:p>
    <w:p w:rsidR="008744B6" w:rsidRPr="00674FAF" w:rsidRDefault="008744B6" w:rsidP="008744B6">
      <w:pPr>
        <w:jc w:val="both"/>
        <w:rPr>
          <w:sz w:val="24"/>
          <w:szCs w:val="24"/>
        </w:rPr>
      </w:pPr>
      <w:r w:rsidRPr="00674FAF">
        <w:rPr>
          <w:sz w:val="24"/>
          <w:szCs w:val="24"/>
        </w:rPr>
        <w:t xml:space="preserve">•  Puno radno vrijeme </w:t>
      </w:r>
    </w:p>
    <w:p w:rsidR="008744B6" w:rsidRPr="00674FAF" w:rsidRDefault="008744B6" w:rsidP="00317A86">
      <w:pPr>
        <w:spacing w:after="0"/>
        <w:jc w:val="center"/>
        <w:rPr>
          <w:sz w:val="24"/>
          <w:szCs w:val="24"/>
        </w:rPr>
      </w:pPr>
      <w:r w:rsidRPr="00674FAF">
        <w:rPr>
          <w:sz w:val="24"/>
          <w:szCs w:val="24"/>
        </w:rPr>
        <w:t>Članak 31.</w:t>
      </w:r>
    </w:p>
    <w:p w:rsidR="008744B6" w:rsidRPr="00674FAF" w:rsidRDefault="008744B6" w:rsidP="008744B6">
      <w:pPr>
        <w:jc w:val="both"/>
        <w:rPr>
          <w:sz w:val="24"/>
          <w:szCs w:val="24"/>
        </w:rPr>
      </w:pPr>
      <w:r w:rsidRPr="00674FAF">
        <w:rPr>
          <w:sz w:val="24"/>
          <w:szCs w:val="24"/>
        </w:rPr>
        <w:t xml:space="preserve">Puno radno vrijeme radnika iznosi 40 sati tjedno. Tjedno radno vrijeme radnika raspoređuje se u pet (5) radnih dana. </w:t>
      </w:r>
    </w:p>
    <w:p w:rsidR="008744B6" w:rsidRPr="00674FAF" w:rsidRDefault="008744B6" w:rsidP="008744B6">
      <w:pPr>
        <w:jc w:val="both"/>
        <w:rPr>
          <w:sz w:val="24"/>
          <w:szCs w:val="24"/>
        </w:rPr>
      </w:pPr>
      <w:r w:rsidRPr="00674FAF">
        <w:rPr>
          <w:sz w:val="24"/>
          <w:szCs w:val="24"/>
        </w:rPr>
        <w:t xml:space="preserve">Dnevno radno vrijeme radnika raspoređuje se jednokratno ili dvokratno. </w:t>
      </w:r>
    </w:p>
    <w:p w:rsidR="008744B6" w:rsidRPr="00674FAF" w:rsidRDefault="008744B6" w:rsidP="008744B6">
      <w:pPr>
        <w:jc w:val="both"/>
        <w:rPr>
          <w:sz w:val="24"/>
          <w:szCs w:val="24"/>
        </w:rPr>
      </w:pPr>
      <w:r w:rsidRPr="00674FAF">
        <w:rPr>
          <w:sz w:val="24"/>
          <w:szCs w:val="24"/>
        </w:rPr>
        <w:t xml:space="preserve">Radnik je dužan započeti s radom u određeno vrijeme i ne smije ga završiti prije isteka tog vremena. </w:t>
      </w:r>
    </w:p>
    <w:p w:rsidR="008744B6" w:rsidRPr="00674FAF" w:rsidRDefault="008744B6" w:rsidP="008744B6">
      <w:pPr>
        <w:jc w:val="both"/>
        <w:rPr>
          <w:sz w:val="24"/>
          <w:szCs w:val="24"/>
        </w:rPr>
      </w:pPr>
      <w:r w:rsidRPr="00674FAF">
        <w:rPr>
          <w:sz w:val="24"/>
          <w:szCs w:val="24"/>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8744B6" w:rsidRPr="00674FAF" w:rsidRDefault="008744B6" w:rsidP="008744B6">
      <w:pPr>
        <w:jc w:val="both"/>
        <w:rPr>
          <w:sz w:val="24"/>
          <w:szCs w:val="24"/>
        </w:rPr>
      </w:pPr>
      <w:r w:rsidRPr="00674FAF">
        <w:rPr>
          <w:sz w:val="24"/>
          <w:szCs w:val="24"/>
        </w:rPr>
        <w:t xml:space="preserve">Ravnatelj i radnik u okviru uvjeta rada, kada za to imaju interes, mogu sklapati anekse ugovora kojim mijenjaju pojedine uglavke ugovora o radu. </w:t>
      </w:r>
    </w:p>
    <w:p w:rsidR="008744B6" w:rsidRDefault="008744B6" w:rsidP="008744B6">
      <w:pPr>
        <w:jc w:val="both"/>
        <w:rPr>
          <w:sz w:val="24"/>
          <w:szCs w:val="24"/>
        </w:rPr>
      </w:pPr>
      <w:r w:rsidRPr="00674FAF">
        <w:rPr>
          <w:sz w:val="24"/>
          <w:szCs w:val="24"/>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9B2B4D" w:rsidRDefault="009B2B4D" w:rsidP="008744B6">
      <w:pPr>
        <w:jc w:val="both"/>
        <w:rPr>
          <w:sz w:val="24"/>
          <w:szCs w:val="24"/>
        </w:rPr>
      </w:pPr>
    </w:p>
    <w:p w:rsidR="009B2B4D" w:rsidRPr="00674FAF" w:rsidRDefault="009B2B4D" w:rsidP="008744B6">
      <w:pPr>
        <w:jc w:val="both"/>
        <w:rPr>
          <w:sz w:val="24"/>
          <w:szCs w:val="24"/>
        </w:rPr>
      </w:pPr>
    </w:p>
    <w:p w:rsidR="009B2B4D" w:rsidRDefault="009B2B4D" w:rsidP="008744B6">
      <w:pPr>
        <w:jc w:val="both"/>
        <w:rPr>
          <w:sz w:val="24"/>
          <w:szCs w:val="24"/>
        </w:rPr>
      </w:pPr>
    </w:p>
    <w:p w:rsidR="008744B6" w:rsidRPr="00674FAF" w:rsidRDefault="008744B6" w:rsidP="008744B6">
      <w:pPr>
        <w:jc w:val="both"/>
        <w:rPr>
          <w:sz w:val="24"/>
          <w:szCs w:val="24"/>
        </w:rPr>
      </w:pPr>
      <w:r w:rsidRPr="00674FAF">
        <w:rPr>
          <w:sz w:val="24"/>
          <w:szCs w:val="24"/>
        </w:rPr>
        <w:t xml:space="preserve">•  Nepuno radno vrijeme </w:t>
      </w:r>
    </w:p>
    <w:p w:rsidR="008744B6" w:rsidRPr="00674FAF" w:rsidRDefault="008744B6" w:rsidP="00317A86">
      <w:pPr>
        <w:spacing w:after="0"/>
        <w:jc w:val="center"/>
        <w:rPr>
          <w:sz w:val="24"/>
          <w:szCs w:val="24"/>
        </w:rPr>
      </w:pPr>
      <w:r w:rsidRPr="00674FAF">
        <w:rPr>
          <w:sz w:val="24"/>
          <w:szCs w:val="24"/>
        </w:rPr>
        <w:t>Članak 32.</w:t>
      </w:r>
    </w:p>
    <w:p w:rsidR="008744B6" w:rsidRPr="00674FAF" w:rsidRDefault="008744B6" w:rsidP="008744B6">
      <w:pPr>
        <w:jc w:val="both"/>
        <w:rPr>
          <w:sz w:val="24"/>
          <w:szCs w:val="24"/>
        </w:rPr>
      </w:pPr>
      <w:r w:rsidRPr="00674FAF">
        <w:rPr>
          <w:sz w:val="24"/>
          <w:szCs w:val="24"/>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8744B6" w:rsidRPr="00674FAF" w:rsidRDefault="008744B6" w:rsidP="008744B6">
      <w:pPr>
        <w:jc w:val="both"/>
        <w:rPr>
          <w:sz w:val="24"/>
          <w:szCs w:val="24"/>
        </w:rPr>
      </w:pPr>
      <w:r w:rsidRPr="00674FAF">
        <w:rPr>
          <w:sz w:val="24"/>
          <w:szCs w:val="24"/>
        </w:rPr>
        <w:t xml:space="preserve">Pri sklapanju ugovora o radu na nepuno radno vrijeme radnik je dužan  izvijestiti ravnatelja Škole o svim sklopljenim ugovorima o radu na nepuno radno vrijeme.  </w:t>
      </w:r>
    </w:p>
    <w:p w:rsidR="008744B6" w:rsidRPr="00674FAF" w:rsidRDefault="008744B6" w:rsidP="008744B6">
      <w:pPr>
        <w:jc w:val="both"/>
        <w:rPr>
          <w:sz w:val="24"/>
          <w:szCs w:val="24"/>
        </w:rPr>
      </w:pPr>
      <w:r w:rsidRPr="00674FAF">
        <w:rPr>
          <w:sz w:val="24"/>
          <w:szCs w:val="24"/>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8744B6" w:rsidRPr="00674FAF" w:rsidRDefault="008744B6" w:rsidP="008744B6">
      <w:pPr>
        <w:jc w:val="both"/>
        <w:rPr>
          <w:sz w:val="24"/>
          <w:szCs w:val="24"/>
        </w:rPr>
      </w:pPr>
      <w:r w:rsidRPr="00674FAF">
        <w:rPr>
          <w:sz w:val="24"/>
          <w:szCs w:val="24"/>
        </w:rPr>
        <w:t xml:space="preserve">Radnik koji radi u nepunom radnom vremenu, a čije je ukupno radno vrijeme četrdeset sati tjedno,  može sklopiti dopunski ugovor o radu do najduže osam (8) sati tjedno odnosno sto osamdeset (180) sati godišnje pod istim uvjetima kao i radnik prema stavku 5. članka 31. ovog Pravilnika. </w:t>
      </w:r>
    </w:p>
    <w:p w:rsidR="00317A86" w:rsidRPr="00674FAF" w:rsidRDefault="00317A86" w:rsidP="008744B6">
      <w:pPr>
        <w:jc w:val="both"/>
        <w:rPr>
          <w:sz w:val="24"/>
          <w:szCs w:val="24"/>
        </w:rPr>
      </w:pPr>
    </w:p>
    <w:p w:rsidR="008744B6" w:rsidRPr="00674FAF" w:rsidRDefault="008744B6" w:rsidP="00317A86">
      <w:pPr>
        <w:spacing w:after="0"/>
        <w:jc w:val="center"/>
        <w:rPr>
          <w:sz w:val="24"/>
          <w:szCs w:val="24"/>
        </w:rPr>
      </w:pPr>
      <w:r w:rsidRPr="00674FAF">
        <w:rPr>
          <w:sz w:val="24"/>
          <w:szCs w:val="24"/>
        </w:rPr>
        <w:t>Članak 33.</w:t>
      </w:r>
    </w:p>
    <w:p w:rsidR="008744B6" w:rsidRPr="00674FAF" w:rsidRDefault="008744B6" w:rsidP="008744B6">
      <w:pPr>
        <w:jc w:val="both"/>
        <w:rPr>
          <w:sz w:val="24"/>
          <w:szCs w:val="24"/>
        </w:rPr>
      </w:pPr>
      <w:r w:rsidRPr="00674FAF">
        <w:rPr>
          <w:sz w:val="24"/>
          <w:szCs w:val="24"/>
        </w:rPr>
        <w:t xml:space="preserve">Radne obveze radnika koji radi u nepunom radnom vremenu ravnatelj može rasporediti u manje od pet (5)  radnih dana u tjednu. </w:t>
      </w:r>
    </w:p>
    <w:p w:rsidR="008744B6" w:rsidRPr="00674FAF" w:rsidRDefault="008744B6" w:rsidP="008744B6">
      <w:pPr>
        <w:jc w:val="both"/>
        <w:rPr>
          <w:sz w:val="24"/>
          <w:szCs w:val="24"/>
        </w:rPr>
      </w:pPr>
      <w:r w:rsidRPr="00674FAF">
        <w:rPr>
          <w:sz w:val="24"/>
          <w:szCs w:val="24"/>
        </w:rPr>
        <w:t xml:space="preserve">Rad u nepunom radnom vremenu izjednačuje se s radom u punom radnom vremenu kod ostvarivanja prava na odmor između dva uzastopna radna dana, tjedni odmor, trajanja godišnjeg odmora i plaćenog dopusta te prava koja se temelje na trajanju radnog odnosa u Školi. </w:t>
      </w:r>
    </w:p>
    <w:p w:rsidR="00317A86" w:rsidRPr="00674FAF" w:rsidRDefault="00317A86" w:rsidP="008744B6">
      <w:pPr>
        <w:jc w:val="both"/>
        <w:rPr>
          <w:sz w:val="24"/>
          <w:szCs w:val="24"/>
        </w:rPr>
      </w:pPr>
    </w:p>
    <w:p w:rsidR="008744B6" w:rsidRPr="00674FAF" w:rsidRDefault="008744B6" w:rsidP="00317A86">
      <w:pPr>
        <w:spacing w:after="0"/>
        <w:jc w:val="center"/>
        <w:rPr>
          <w:sz w:val="24"/>
          <w:szCs w:val="24"/>
        </w:rPr>
      </w:pPr>
      <w:r w:rsidRPr="00674FAF">
        <w:rPr>
          <w:sz w:val="24"/>
          <w:szCs w:val="24"/>
        </w:rPr>
        <w:t>Članak 34.</w:t>
      </w:r>
    </w:p>
    <w:p w:rsidR="008744B6" w:rsidRPr="00674FAF" w:rsidRDefault="008744B6" w:rsidP="008744B6">
      <w:pPr>
        <w:jc w:val="both"/>
        <w:rPr>
          <w:sz w:val="24"/>
          <w:szCs w:val="24"/>
        </w:rPr>
      </w:pPr>
      <w:r w:rsidRPr="00674FAF">
        <w:rPr>
          <w:sz w:val="24"/>
          <w:szCs w:val="24"/>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317A86" w:rsidRPr="00674FAF" w:rsidRDefault="008744B6" w:rsidP="008744B6">
      <w:pPr>
        <w:jc w:val="both"/>
        <w:rPr>
          <w:sz w:val="24"/>
          <w:szCs w:val="24"/>
        </w:rPr>
      </w:pPr>
      <w:r w:rsidRPr="00674FAF">
        <w:rPr>
          <w:sz w:val="24"/>
          <w:szCs w:val="24"/>
        </w:rPr>
        <w:t>Ravnatelj je dužan razmotriti zahtjev radnika koji radi puno radno vrijeme za promjenu i sklapanje ugovora o radu u nepunom radnom vremenu , kao i radnika koji radi u nepunom radnom vremenu za sklapanje ugovora o radu u punome radnom vremenu ako u Školi postoje mogućnosti za takvu promjenu rada.</w:t>
      </w:r>
    </w:p>
    <w:p w:rsidR="008744B6" w:rsidRPr="00674FAF" w:rsidRDefault="008744B6" w:rsidP="008744B6">
      <w:pPr>
        <w:jc w:val="both"/>
        <w:rPr>
          <w:sz w:val="24"/>
          <w:szCs w:val="24"/>
        </w:rPr>
      </w:pPr>
      <w:r w:rsidRPr="00674FAF">
        <w:rPr>
          <w:sz w:val="24"/>
          <w:szCs w:val="24"/>
        </w:rPr>
        <w:t>Promjeni ugovora o radu prema stavku 2. ovog članka ne prethodi natječaj ni drugi formalni postupak.</w:t>
      </w:r>
    </w:p>
    <w:p w:rsidR="002F7705" w:rsidRDefault="002F7705" w:rsidP="008744B6">
      <w:pPr>
        <w:jc w:val="both"/>
        <w:rPr>
          <w:sz w:val="24"/>
          <w:szCs w:val="24"/>
        </w:rPr>
      </w:pPr>
    </w:p>
    <w:p w:rsidR="004B2D46" w:rsidRPr="00674FAF" w:rsidRDefault="004B2D46" w:rsidP="008744B6">
      <w:pPr>
        <w:jc w:val="both"/>
        <w:rPr>
          <w:sz w:val="24"/>
          <w:szCs w:val="24"/>
        </w:rPr>
      </w:pPr>
    </w:p>
    <w:p w:rsidR="008744B6" w:rsidRPr="00674FAF" w:rsidRDefault="008744B6" w:rsidP="008744B6">
      <w:pPr>
        <w:jc w:val="both"/>
        <w:rPr>
          <w:sz w:val="24"/>
          <w:szCs w:val="24"/>
        </w:rPr>
      </w:pPr>
      <w:r w:rsidRPr="00674FAF">
        <w:rPr>
          <w:sz w:val="24"/>
          <w:szCs w:val="24"/>
        </w:rPr>
        <w:lastRenderedPageBreak/>
        <w:t>•</w:t>
      </w:r>
      <w:r w:rsidRPr="00674FAF">
        <w:rPr>
          <w:sz w:val="24"/>
          <w:szCs w:val="24"/>
        </w:rPr>
        <w:tab/>
        <w:t>Evidencije o radnicima i radnom vremenu</w:t>
      </w:r>
    </w:p>
    <w:p w:rsidR="008744B6" w:rsidRPr="00674FAF" w:rsidRDefault="008744B6" w:rsidP="002E2F81">
      <w:pPr>
        <w:spacing w:after="0"/>
        <w:jc w:val="center"/>
        <w:rPr>
          <w:sz w:val="24"/>
          <w:szCs w:val="24"/>
        </w:rPr>
      </w:pPr>
      <w:r w:rsidRPr="00674FAF">
        <w:rPr>
          <w:sz w:val="24"/>
          <w:szCs w:val="24"/>
        </w:rPr>
        <w:t>Članak 35.</w:t>
      </w:r>
    </w:p>
    <w:p w:rsidR="008744B6" w:rsidRPr="00674FAF" w:rsidRDefault="008744B6" w:rsidP="008744B6">
      <w:pPr>
        <w:jc w:val="both"/>
        <w:rPr>
          <w:sz w:val="24"/>
          <w:szCs w:val="24"/>
        </w:rPr>
      </w:pPr>
      <w:r w:rsidRPr="00674FAF">
        <w:rPr>
          <w:sz w:val="24"/>
          <w:szCs w:val="24"/>
        </w:rPr>
        <w:t>U Školi se vodi evidencija o svim zaposlenim radnicima.</w:t>
      </w:r>
    </w:p>
    <w:p w:rsidR="008744B6" w:rsidRPr="00674FAF" w:rsidRDefault="008744B6" w:rsidP="008744B6">
      <w:pPr>
        <w:jc w:val="both"/>
        <w:rPr>
          <w:sz w:val="24"/>
          <w:szCs w:val="24"/>
        </w:rPr>
      </w:pPr>
      <w:r w:rsidRPr="00674FAF">
        <w:rPr>
          <w:sz w:val="24"/>
          <w:szCs w:val="24"/>
        </w:rPr>
        <w:t>U Školi se vodi i evidencija o radnom vremenu svih zaposlenih radnika.</w:t>
      </w:r>
    </w:p>
    <w:p w:rsidR="008744B6" w:rsidRPr="00674FAF" w:rsidRDefault="008744B6" w:rsidP="008744B6">
      <w:pPr>
        <w:jc w:val="both"/>
        <w:rPr>
          <w:sz w:val="24"/>
          <w:szCs w:val="24"/>
        </w:rPr>
      </w:pPr>
      <w:r w:rsidRPr="00674FAF">
        <w:rPr>
          <w:sz w:val="24"/>
          <w:szCs w:val="24"/>
        </w:rPr>
        <w:t>Evidencija iz stavka 1. ovog članka vodi se u skladu s Pravilnikom o sadržaju i načinu evidencije o radnicima.</w:t>
      </w:r>
    </w:p>
    <w:p w:rsidR="008744B6" w:rsidRPr="00674FAF" w:rsidRDefault="008744B6" w:rsidP="008744B6">
      <w:pPr>
        <w:jc w:val="both"/>
        <w:rPr>
          <w:sz w:val="24"/>
          <w:szCs w:val="24"/>
        </w:rPr>
      </w:pPr>
      <w:r w:rsidRPr="00674FAF">
        <w:rPr>
          <w:sz w:val="24"/>
          <w:szCs w:val="24"/>
        </w:rPr>
        <w:t>Evidencija iz stavka 2. ovog članka  također se vodi u skladu s Pravilnikom o sadržaju i načinu evidencije o radnicima do propisivanja načina evidencije radnog vremena za radnike školskih ustanova od strane ministra znanosti, obrazovanja i sporta.</w:t>
      </w:r>
    </w:p>
    <w:p w:rsidR="004B2D46" w:rsidRPr="00674FAF" w:rsidRDefault="004B2D46" w:rsidP="008744B6">
      <w:pPr>
        <w:jc w:val="both"/>
        <w:rPr>
          <w:sz w:val="24"/>
          <w:szCs w:val="24"/>
        </w:rPr>
      </w:pPr>
    </w:p>
    <w:p w:rsidR="008744B6" w:rsidRPr="00674FAF" w:rsidRDefault="008744B6" w:rsidP="008744B6">
      <w:pPr>
        <w:jc w:val="both"/>
        <w:rPr>
          <w:sz w:val="24"/>
          <w:szCs w:val="24"/>
        </w:rPr>
      </w:pPr>
      <w:r w:rsidRPr="00674FAF">
        <w:rPr>
          <w:sz w:val="24"/>
          <w:szCs w:val="24"/>
        </w:rPr>
        <w:t>•  Raspored radnog vremena</w:t>
      </w:r>
    </w:p>
    <w:p w:rsidR="008744B6" w:rsidRPr="00674FAF" w:rsidRDefault="008744B6" w:rsidP="002E2F81">
      <w:pPr>
        <w:spacing w:after="0"/>
        <w:jc w:val="center"/>
        <w:rPr>
          <w:sz w:val="24"/>
          <w:szCs w:val="24"/>
        </w:rPr>
      </w:pPr>
      <w:r w:rsidRPr="00674FAF">
        <w:rPr>
          <w:sz w:val="24"/>
          <w:szCs w:val="24"/>
        </w:rPr>
        <w:t>Članak 36.</w:t>
      </w:r>
    </w:p>
    <w:p w:rsidR="008744B6" w:rsidRPr="00674FAF" w:rsidRDefault="008744B6" w:rsidP="008744B6">
      <w:pPr>
        <w:jc w:val="both"/>
        <w:rPr>
          <w:sz w:val="24"/>
          <w:szCs w:val="24"/>
        </w:rPr>
      </w:pPr>
      <w:r w:rsidRPr="00674FAF">
        <w:rPr>
          <w:sz w:val="24"/>
          <w:szCs w:val="24"/>
        </w:rPr>
        <w:t xml:space="preserve">Raspored radnog vremena sukladno odredbama ovoga Pravilnika ravnatelj utvrđuje pisanim rješenjem, odnosno odlukom u skladu sa zakonskim i podzakonskim odredbama i odredbama kolektivnog ugovora. </w:t>
      </w:r>
    </w:p>
    <w:p w:rsidR="008744B6" w:rsidRPr="00674FAF" w:rsidRDefault="008744B6" w:rsidP="008744B6">
      <w:pPr>
        <w:jc w:val="both"/>
        <w:rPr>
          <w:sz w:val="24"/>
          <w:szCs w:val="24"/>
        </w:rPr>
      </w:pPr>
      <w:r w:rsidRPr="00674FAF">
        <w:rPr>
          <w:sz w:val="24"/>
          <w:szCs w:val="24"/>
        </w:rPr>
        <w:t xml:space="preserve">O rasporedu radnog vremena ili promjeni rasporeda radnog vremena ravnatelj je dužan izvijestiti radnike najmanje tjedan dana unaprijed, osim u slučaju hitnog prekovremenog rada. </w:t>
      </w:r>
    </w:p>
    <w:p w:rsidR="008744B6" w:rsidRDefault="008744B6" w:rsidP="008744B6">
      <w:pPr>
        <w:jc w:val="both"/>
        <w:rPr>
          <w:sz w:val="24"/>
          <w:szCs w:val="24"/>
        </w:rPr>
      </w:pPr>
    </w:p>
    <w:p w:rsidR="004B2D46" w:rsidRPr="00674FAF" w:rsidRDefault="004B2D46" w:rsidP="008744B6">
      <w:pPr>
        <w:jc w:val="both"/>
        <w:rPr>
          <w:sz w:val="24"/>
          <w:szCs w:val="24"/>
        </w:rPr>
      </w:pPr>
    </w:p>
    <w:p w:rsidR="008744B6" w:rsidRPr="00674FAF" w:rsidRDefault="008744B6" w:rsidP="008744B6">
      <w:pPr>
        <w:jc w:val="both"/>
        <w:rPr>
          <w:sz w:val="24"/>
          <w:szCs w:val="24"/>
        </w:rPr>
      </w:pPr>
      <w:r w:rsidRPr="00674FAF">
        <w:rPr>
          <w:sz w:val="24"/>
          <w:szCs w:val="24"/>
        </w:rPr>
        <w:t xml:space="preserve">•  Prekovremeni rad  </w:t>
      </w:r>
    </w:p>
    <w:p w:rsidR="008744B6" w:rsidRPr="00674FAF" w:rsidRDefault="008744B6" w:rsidP="002E2F81">
      <w:pPr>
        <w:spacing w:after="0"/>
        <w:jc w:val="center"/>
        <w:rPr>
          <w:sz w:val="24"/>
          <w:szCs w:val="24"/>
        </w:rPr>
      </w:pPr>
      <w:r w:rsidRPr="00674FAF">
        <w:rPr>
          <w:sz w:val="24"/>
          <w:szCs w:val="24"/>
        </w:rPr>
        <w:t>Članak 37.</w:t>
      </w:r>
    </w:p>
    <w:p w:rsidR="008744B6" w:rsidRPr="00674FAF" w:rsidRDefault="008744B6" w:rsidP="008744B6">
      <w:pPr>
        <w:jc w:val="both"/>
        <w:rPr>
          <w:sz w:val="24"/>
          <w:szCs w:val="24"/>
        </w:rPr>
      </w:pPr>
      <w:r w:rsidRPr="00674FAF">
        <w:rPr>
          <w:sz w:val="24"/>
          <w:szCs w:val="24"/>
        </w:rPr>
        <w:t xml:space="preserve">Ravnatelj treba uvesti prekovremeni rad u slučaju više sile, izvanrednog povećanja opsega rada, nemogućnosti pravodobnog zapošljavanja potrebnog radnika i u drugim slučajevima prijeke potrebe. </w:t>
      </w:r>
    </w:p>
    <w:p w:rsidR="008744B6" w:rsidRPr="00674FAF" w:rsidRDefault="008744B6" w:rsidP="008744B6">
      <w:pPr>
        <w:jc w:val="both"/>
        <w:rPr>
          <w:sz w:val="24"/>
          <w:szCs w:val="24"/>
        </w:rPr>
      </w:pPr>
      <w:r w:rsidRPr="00674FAF">
        <w:rPr>
          <w:sz w:val="24"/>
          <w:szCs w:val="24"/>
        </w:rPr>
        <w:t xml:space="preserve">U slučaju uvođenja prekovremenog rada radnik je dužan raditi duže od punoga  odnosno nepunog radnog vremena najviše do osam (8) sati tjedno. </w:t>
      </w:r>
    </w:p>
    <w:p w:rsidR="008744B6" w:rsidRPr="00674FAF" w:rsidRDefault="008744B6" w:rsidP="008744B6">
      <w:pPr>
        <w:jc w:val="both"/>
        <w:rPr>
          <w:sz w:val="24"/>
          <w:szCs w:val="24"/>
        </w:rPr>
      </w:pPr>
      <w:r w:rsidRPr="00674FAF">
        <w:rPr>
          <w:sz w:val="24"/>
          <w:szCs w:val="24"/>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8744B6" w:rsidRPr="00674FAF" w:rsidRDefault="008744B6" w:rsidP="008744B6">
      <w:pPr>
        <w:jc w:val="both"/>
        <w:rPr>
          <w:sz w:val="24"/>
          <w:szCs w:val="24"/>
        </w:rPr>
      </w:pPr>
    </w:p>
    <w:p w:rsidR="008744B6" w:rsidRPr="00674FAF" w:rsidRDefault="008744B6" w:rsidP="002E2F81">
      <w:pPr>
        <w:spacing w:after="0"/>
        <w:jc w:val="center"/>
        <w:rPr>
          <w:sz w:val="24"/>
          <w:szCs w:val="24"/>
        </w:rPr>
      </w:pPr>
      <w:r w:rsidRPr="00674FAF">
        <w:rPr>
          <w:sz w:val="24"/>
          <w:szCs w:val="24"/>
        </w:rPr>
        <w:t>Članak 38.</w:t>
      </w:r>
    </w:p>
    <w:p w:rsidR="008744B6" w:rsidRPr="00674FAF" w:rsidRDefault="008744B6" w:rsidP="008744B6">
      <w:pPr>
        <w:jc w:val="both"/>
        <w:rPr>
          <w:sz w:val="24"/>
          <w:szCs w:val="24"/>
        </w:rPr>
      </w:pPr>
      <w:r w:rsidRPr="00674FAF">
        <w:rPr>
          <w:sz w:val="24"/>
          <w:szCs w:val="24"/>
        </w:rPr>
        <w:t xml:space="preserve">Prekovremeni rad pojedinog radnika ne smije trajati duže od  sto osamdeset (180) sati godišnje,  a ukupno trajanje rada radnika koji radi prekovremeno ne može trajati više od 50 sati tjedno. </w:t>
      </w:r>
    </w:p>
    <w:p w:rsidR="008744B6" w:rsidRPr="00674FAF" w:rsidRDefault="008744B6" w:rsidP="008744B6">
      <w:pPr>
        <w:jc w:val="both"/>
        <w:rPr>
          <w:sz w:val="24"/>
          <w:szCs w:val="24"/>
        </w:rPr>
      </w:pPr>
      <w:r w:rsidRPr="00674FAF">
        <w:rPr>
          <w:sz w:val="24"/>
          <w:szCs w:val="24"/>
        </w:rPr>
        <w:lastRenderedPageBreak/>
        <w:t xml:space="preserve">Ravnatelj može zadužiti prekovremenim radom trudnicu, roditelja djeteta do tri (3) godine ,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 </w:t>
      </w:r>
    </w:p>
    <w:p w:rsidR="008744B6" w:rsidRDefault="008744B6" w:rsidP="008744B6">
      <w:pPr>
        <w:jc w:val="both"/>
        <w:rPr>
          <w:sz w:val="24"/>
          <w:szCs w:val="24"/>
        </w:rPr>
      </w:pPr>
    </w:p>
    <w:p w:rsidR="002F7705" w:rsidRPr="00674FAF" w:rsidRDefault="002F7705" w:rsidP="008744B6">
      <w:pPr>
        <w:jc w:val="both"/>
        <w:rPr>
          <w:sz w:val="24"/>
          <w:szCs w:val="24"/>
        </w:rPr>
      </w:pPr>
    </w:p>
    <w:p w:rsidR="008744B6" w:rsidRPr="004B16D3" w:rsidRDefault="004B16D3" w:rsidP="008744B6">
      <w:pPr>
        <w:jc w:val="both"/>
        <w:rPr>
          <w:b/>
          <w:sz w:val="24"/>
          <w:szCs w:val="24"/>
        </w:rPr>
      </w:pPr>
      <w:r w:rsidRPr="004B16D3">
        <w:rPr>
          <w:b/>
          <w:sz w:val="24"/>
          <w:szCs w:val="24"/>
        </w:rPr>
        <w:t xml:space="preserve">V. </w:t>
      </w:r>
      <w:r w:rsidR="008744B6" w:rsidRPr="004B16D3">
        <w:rPr>
          <w:b/>
          <w:sz w:val="24"/>
          <w:szCs w:val="24"/>
        </w:rPr>
        <w:t xml:space="preserve">ODMORI I DOPUSTI </w:t>
      </w:r>
    </w:p>
    <w:p w:rsidR="008744B6" w:rsidRPr="00674FAF" w:rsidRDefault="008744B6" w:rsidP="008744B6">
      <w:pPr>
        <w:jc w:val="both"/>
        <w:rPr>
          <w:sz w:val="24"/>
          <w:szCs w:val="24"/>
        </w:rPr>
      </w:pPr>
      <w:r w:rsidRPr="00674FAF">
        <w:rPr>
          <w:sz w:val="24"/>
          <w:szCs w:val="24"/>
        </w:rPr>
        <w:t>•</w:t>
      </w:r>
      <w:r w:rsidRPr="00674FAF">
        <w:rPr>
          <w:sz w:val="24"/>
          <w:szCs w:val="24"/>
        </w:rPr>
        <w:tab/>
        <w:t xml:space="preserve">Stanka </w:t>
      </w:r>
    </w:p>
    <w:p w:rsidR="008744B6" w:rsidRPr="00674FAF" w:rsidRDefault="008744B6" w:rsidP="002E2F81">
      <w:pPr>
        <w:spacing w:after="0"/>
        <w:jc w:val="center"/>
        <w:rPr>
          <w:sz w:val="24"/>
          <w:szCs w:val="24"/>
        </w:rPr>
      </w:pPr>
      <w:r w:rsidRPr="00674FAF">
        <w:rPr>
          <w:sz w:val="24"/>
          <w:szCs w:val="24"/>
        </w:rPr>
        <w:t>Članak 39.</w:t>
      </w:r>
    </w:p>
    <w:p w:rsidR="008744B6" w:rsidRPr="00674FAF" w:rsidRDefault="008744B6" w:rsidP="008744B6">
      <w:pPr>
        <w:jc w:val="both"/>
        <w:rPr>
          <w:sz w:val="24"/>
          <w:szCs w:val="24"/>
        </w:rPr>
      </w:pPr>
      <w:r w:rsidRPr="00674FAF">
        <w:rPr>
          <w:sz w:val="24"/>
          <w:szCs w:val="24"/>
        </w:rPr>
        <w:t xml:space="preserve">Radnik ima pravo na odmor u tijeku dana (stanku) u trajanju od trideset (30) minuta i to se vrijeme ubraja u radno vrijeme. </w:t>
      </w:r>
    </w:p>
    <w:p w:rsidR="008744B6" w:rsidRPr="00674FAF" w:rsidRDefault="008744B6" w:rsidP="008744B6">
      <w:pPr>
        <w:jc w:val="both"/>
        <w:rPr>
          <w:sz w:val="24"/>
          <w:szCs w:val="24"/>
        </w:rPr>
      </w:pPr>
      <w:r w:rsidRPr="00674FAF">
        <w:rPr>
          <w:sz w:val="24"/>
          <w:szCs w:val="24"/>
        </w:rPr>
        <w:t xml:space="preserve">Stanka se ne može odrediti u prva tri (3) sata nakon početka rada ni u zadnja dva (2) sata prije završetka radnog vremena te za učitelje tijekom neposrednog odgojno-obrazovnog rada.  </w:t>
      </w:r>
    </w:p>
    <w:p w:rsidR="008744B6" w:rsidRPr="00674FAF" w:rsidRDefault="008744B6" w:rsidP="008744B6">
      <w:pPr>
        <w:jc w:val="both"/>
        <w:rPr>
          <w:sz w:val="24"/>
          <w:szCs w:val="24"/>
        </w:rPr>
      </w:pPr>
      <w:r w:rsidRPr="00674FAF">
        <w:rPr>
          <w:sz w:val="24"/>
          <w:szCs w:val="24"/>
        </w:rPr>
        <w:t xml:space="preserve">Vrijeme korištenja stanke određuje ravnatelj u skladu s odredbama Kolektivnih ugovora.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 xml:space="preserve">Dnevni odmor </w:t>
      </w:r>
    </w:p>
    <w:p w:rsidR="008744B6" w:rsidRPr="00674FAF" w:rsidRDefault="008744B6" w:rsidP="002E2F81">
      <w:pPr>
        <w:spacing w:after="0"/>
        <w:jc w:val="center"/>
        <w:rPr>
          <w:sz w:val="24"/>
          <w:szCs w:val="24"/>
        </w:rPr>
      </w:pPr>
      <w:r w:rsidRPr="00674FAF">
        <w:rPr>
          <w:sz w:val="24"/>
          <w:szCs w:val="24"/>
        </w:rPr>
        <w:t>Članak 40.</w:t>
      </w:r>
    </w:p>
    <w:p w:rsidR="008744B6" w:rsidRPr="00674FAF" w:rsidRDefault="008744B6" w:rsidP="008744B6">
      <w:pPr>
        <w:jc w:val="both"/>
        <w:rPr>
          <w:sz w:val="24"/>
          <w:szCs w:val="24"/>
        </w:rPr>
      </w:pPr>
      <w:r w:rsidRPr="00674FAF">
        <w:rPr>
          <w:sz w:val="24"/>
          <w:szCs w:val="24"/>
        </w:rPr>
        <w:t xml:space="preserve">Radnik ima pravo na dnevni odmor od najmanje dvanaest (12) sati neprekidno tijekom razdoblja od dvadeset četiri (24) sata.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 xml:space="preserve">Tjedni odmor </w:t>
      </w:r>
    </w:p>
    <w:p w:rsidR="008744B6" w:rsidRPr="00674FAF" w:rsidRDefault="008744B6" w:rsidP="002E2F81">
      <w:pPr>
        <w:spacing w:after="0"/>
        <w:jc w:val="center"/>
        <w:rPr>
          <w:sz w:val="24"/>
          <w:szCs w:val="24"/>
        </w:rPr>
      </w:pPr>
      <w:r w:rsidRPr="00674FAF">
        <w:rPr>
          <w:sz w:val="24"/>
          <w:szCs w:val="24"/>
        </w:rPr>
        <w:t>Članak 41.</w:t>
      </w:r>
    </w:p>
    <w:p w:rsidR="008744B6" w:rsidRPr="00674FAF" w:rsidRDefault="008744B6" w:rsidP="008744B6">
      <w:pPr>
        <w:jc w:val="both"/>
        <w:rPr>
          <w:sz w:val="24"/>
          <w:szCs w:val="24"/>
        </w:rPr>
      </w:pPr>
      <w:r w:rsidRPr="00674FAF">
        <w:rPr>
          <w:sz w:val="24"/>
          <w:szCs w:val="24"/>
        </w:rPr>
        <w:t>Dani tjednog odmora radnika su subota i nedjelja. Ako je prijeko potrebno da radnik radi subotom i nedjeljom  ostvaruje pravo na uvećanje plaće sukladno odredbama Kolektivnog ugovora ili će mu se osigurati korištenje neiskorištenog tjednog odmora tijekom slijedećeg tjedna.</w:t>
      </w:r>
    </w:p>
    <w:p w:rsidR="008744B6" w:rsidRPr="00674FAF" w:rsidRDefault="008744B6" w:rsidP="008744B6">
      <w:pPr>
        <w:jc w:val="both"/>
        <w:rPr>
          <w:sz w:val="24"/>
          <w:szCs w:val="24"/>
        </w:rPr>
      </w:pPr>
      <w:r w:rsidRPr="00674FAF">
        <w:rPr>
          <w:sz w:val="24"/>
          <w:szCs w:val="24"/>
        </w:rPr>
        <w:t xml:space="preserve">Dan tjednog odmora iz stavka 2. ovoga članka određuje ravnatelj. </w:t>
      </w:r>
    </w:p>
    <w:p w:rsidR="008744B6" w:rsidRPr="004B16D3" w:rsidRDefault="008744B6" w:rsidP="008744B6">
      <w:pPr>
        <w:jc w:val="both"/>
        <w:rPr>
          <w:sz w:val="24"/>
          <w:szCs w:val="24"/>
        </w:rPr>
      </w:pPr>
    </w:p>
    <w:p w:rsidR="008744B6" w:rsidRPr="004B16D3" w:rsidRDefault="004B16D3" w:rsidP="008744B6">
      <w:pPr>
        <w:jc w:val="both"/>
        <w:rPr>
          <w:sz w:val="24"/>
          <w:szCs w:val="24"/>
        </w:rPr>
      </w:pPr>
      <w:r w:rsidRPr="004B16D3">
        <w:rPr>
          <w:sz w:val="24"/>
          <w:szCs w:val="24"/>
        </w:rPr>
        <w:t xml:space="preserve"> </w:t>
      </w:r>
      <w:r w:rsidR="008744B6" w:rsidRPr="004B16D3">
        <w:rPr>
          <w:sz w:val="24"/>
          <w:szCs w:val="24"/>
        </w:rPr>
        <w:t>GODIŠNJI ODMOR</w:t>
      </w:r>
    </w:p>
    <w:p w:rsidR="008744B6" w:rsidRPr="00674FAF" w:rsidRDefault="008744B6" w:rsidP="008744B6">
      <w:pPr>
        <w:jc w:val="both"/>
        <w:rPr>
          <w:sz w:val="24"/>
          <w:szCs w:val="24"/>
        </w:rPr>
      </w:pPr>
      <w:r w:rsidRPr="00674FAF">
        <w:rPr>
          <w:sz w:val="24"/>
          <w:szCs w:val="24"/>
        </w:rPr>
        <w:t>•</w:t>
      </w:r>
      <w:r w:rsidRPr="00674FAF">
        <w:rPr>
          <w:sz w:val="24"/>
          <w:szCs w:val="24"/>
        </w:rPr>
        <w:tab/>
        <w:t>Pravo na godišnji odmor</w:t>
      </w:r>
    </w:p>
    <w:p w:rsidR="008744B6" w:rsidRPr="00674FAF" w:rsidRDefault="008744B6" w:rsidP="002E2F81">
      <w:pPr>
        <w:spacing w:after="0"/>
        <w:jc w:val="center"/>
        <w:rPr>
          <w:sz w:val="24"/>
          <w:szCs w:val="24"/>
        </w:rPr>
      </w:pPr>
      <w:r w:rsidRPr="00674FAF">
        <w:rPr>
          <w:sz w:val="24"/>
          <w:szCs w:val="24"/>
        </w:rPr>
        <w:t>Članak 42.</w:t>
      </w:r>
    </w:p>
    <w:p w:rsidR="008744B6" w:rsidRPr="00674FAF" w:rsidRDefault="008744B6" w:rsidP="008744B6">
      <w:pPr>
        <w:jc w:val="both"/>
        <w:rPr>
          <w:sz w:val="24"/>
          <w:szCs w:val="24"/>
        </w:rPr>
      </w:pPr>
      <w:r w:rsidRPr="00674FAF">
        <w:rPr>
          <w:sz w:val="24"/>
          <w:szCs w:val="24"/>
        </w:rPr>
        <w:t xml:space="preserve">Pravo na plaćeni godišnji odmor određuje se u trajanju najmanje četiri (4) tjedna u svakoj kalendarskoj godini. </w:t>
      </w:r>
    </w:p>
    <w:p w:rsidR="008744B6" w:rsidRPr="00674FAF" w:rsidRDefault="008744B6" w:rsidP="008744B6">
      <w:pPr>
        <w:jc w:val="both"/>
        <w:rPr>
          <w:sz w:val="24"/>
          <w:szCs w:val="24"/>
        </w:rPr>
      </w:pPr>
      <w:r w:rsidRPr="00674FAF">
        <w:rPr>
          <w:sz w:val="24"/>
          <w:szCs w:val="24"/>
        </w:rPr>
        <w:lastRenderedPageBreak/>
        <w:t xml:space="preserve">U trajanje godišnjeg odmora ne uračunavaju se dani tjednog odmora, blagdani i neradni dani određeni zakonom. </w:t>
      </w:r>
    </w:p>
    <w:p w:rsidR="008744B6" w:rsidRPr="00674FAF" w:rsidRDefault="008744B6" w:rsidP="008744B6">
      <w:pPr>
        <w:jc w:val="both"/>
        <w:rPr>
          <w:sz w:val="24"/>
          <w:szCs w:val="24"/>
        </w:rPr>
      </w:pPr>
      <w:r w:rsidRPr="00674FAF">
        <w:rPr>
          <w:sz w:val="24"/>
          <w:szCs w:val="24"/>
        </w:rPr>
        <w:t xml:space="preserve">Razdoblje privremene nesposobnosti za rad koje je utvrdio ovlašteni liječnik ne uračunava se u trajanje godišnjeg odmora. </w:t>
      </w:r>
    </w:p>
    <w:p w:rsidR="008744B6" w:rsidRDefault="008744B6" w:rsidP="008744B6">
      <w:pPr>
        <w:jc w:val="both"/>
        <w:rPr>
          <w:sz w:val="24"/>
          <w:szCs w:val="24"/>
        </w:rPr>
      </w:pPr>
      <w:r w:rsidRPr="00674FAF">
        <w:rPr>
          <w:sz w:val="24"/>
          <w:szCs w:val="24"/>
        </w:rPr>
        <w:t xml:space="preserve"> </w:t>
      </w:r>
    </w:p>
    <w:p w:rsidR="002F7705" w:rsidRPr="00674FAF" w:rsidRDefault="002F7705"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Kriteriji za određivanje godišnjeg odmora</w:t>
      </w:r>
    </w:p>
    <w:p w:rsidR="008744B6" w:rsidRPr="00674FAF" w:rsidRDefault="008744B6" w:rsidP="002E2F81">
      <w:pPr>
        <w:spacing w:after="0"/>
        <w:jc w:val="center"/>
        <w:rPr>
          <w:sz w:val="24"/>
          <w:szCs w:val="24"/>
        </w:rPr>
      </w:pPr>
      <w:r w:rsidRPr="00674FAF">
        <w:rPr>
          <w:sz w:val="24"/>
          <w:szCs w:val="24"/>
        </w:rPr>
        <w:t>Članak 43.</w:t>
      </w:r>
    </w:p>
    <w:p w:rsidR="008744B6" w:rsidRPr="00674FAF" w:rsidRDefault="008744B6" w:rsidP="008744B6">
      <w:pPr>
        <w:jc w:val="both"/>
        <w:rPr>
          <w:sz w:val="24"/>
          <w:szCs w:val="24"/>
        </w:rPr>
      </w:pPr>
      <w:r w:rsidRPr="00674FAF">
        <w:rPr>
          <w:sz w:val="24"/>
          <w:szCs w:val="24"/>
        </w:rPr>
        <w:t>Na osamnaest (18) radnih dana dodaje se  broj radnih dana u skladu s odredbama kolektivnog ugovora koji se primjenjuje na radnike zaposlene u osnovnoškolskim ustanovama na osnovu utvrđenih kriterija.</w:t>
      </w:r>
    </w:p>
    <w:p w:rsidR="008744B6" w:rsidRPr="00674FAF" w:rsidRDefault="008744B6" w:rsidP="008744B6">
      <w:pPr>
        <w:jc w:val="both"/>
        <w:rPr>
          <w:sz w:val="24"/>
          <w:szCs w:val="24"/>
        </w:rPr>
      </w:pPr>
      <w:r w:rsidRPr="00674FAF">
        <w:rPr>
          <w:sz w:val="24"/>
          <w:szCs w:val="24"/>
        </w:rPr>
        <w:t xml:space="preserve">Maksimalno trajanje godišnjeg odmora je trideset (30) radnih dana. </w:t>
      </w:r>
    </w:p>
    <w:p w:rsidR="008744B6" w:rsidRDefault="008744B6" w:rsidP="008744B6">
      <w:pPr>
        <w:jc w:val="both"/>
        <w:rPr>
          <w:sz w:val="24"/>
          <w:szCs w:val="24"/>
        </w:rPr>
      </w:pPr>
    </w:p>
    <w:p w:rsidR="002F7705" w:rsidRPr="00674FAF" w:rsidRDefault="002F7705"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 xml:space="preserve">  Vrijeme korištenja godišnjeg odmora</w:t>
      </w:r>
    </w:p>
    <w:p w:rsidR="008744B6" w:rsidRPr="00674FAF" w:rsidRDefault="008744B6" w:rsidP="002E2F81">
      <w:pPr>
        <w:spacing w:after="0"/>
        <w:jc w:val="center"/>
        <w:rPr>
          <w:sz w:val="24"/>
          <w:szCs w:val="24"/>
        </w:rPr>
      </w:pPr>
      <w:r w:rsidRPr="00674FAF">
        <w:rPr>
          <w:sz w:val="24"/>
          <w:szCs w:val="24"/>
        </w:rPr>
        <w:t>Članak 44.</w:t>
      </w:r>
    </w:p>
    <w:p w:rsidR="008744B6" w:rsidRPr="00674FAF" w:rsidRDefault="008744B6" w:rsidP="008744B6">
      <w:pPr>
        <w:jc w:val="both"/>
        <w:rPr>
          <w:sz w:val="24"/>
          <w:szCs w:val="24"/>
        </w:rPr>
      </w:pPr>
      <w:r w:rsidRPr="00674FAF">
        <w:rPr>
          <w:sz w:val="24"/>
          <w:szCs w:val="24"/>
        </w:rPr>
        <w:t xml:space="preserve">Radnici koriste godišnji odmor u pravilu tijekom zimskog, proljetnog i ljetnog odmora učenika, prema rasporedu korištenja godišnjih odmora. </w:t>
      </w:r>
    </w:p>
    <w:p w:rsidR="008744B6" w:rsidRPr="00674FAF" w:rsidRDefault="008744B6" w:rsidP="008744B6">
      <w:pPr>
        <w:jc w:val="both"/>
        <w:rPr>
          <w:sz w:val="24"/>
          <w:szCs w:val="24"/>
        </w:rPr>
      </w:pPr>
      <w:r w:rsidRPr="00674FAF">
        <w:rPr>
          <w:sz w:val="24"/>
          <w:szCs w:val="24"/>
        </w:rPr>
        <w:t xml:space="preserve">Radnik može u dogovoru  s ravnateljem Škole, a u skladu sa stavkom 1. ovog članka, godišnji odmor koristiti i u više dijelova. </w:t>
      </w:r>
    </w:p>
    <w:p w:rsidR="008744B6" w:rsidRPr="00674FAF" w:rsidRDefault="008744B6" w:rsidP="008744B6">
      <w:pPr>
        <w:jc w:val="both"/>
        <w:rPr>
          <w:sz w:val="24"/>
          <w:szCs w:val="24"/>
        </w:rPr>
      </w:pPr>
      <w:r w:rsidRPr="00674FAF">
        <w:rPr>
          <w:sz w:val="24"/>
          <w:szCs w:val="24"/>
        </w:rPr>
        <w:t>Ako radnik koristi godišnji odmor u dijelovima, obavezan je tijekom kalendarske godine za koju ostvaruje pravo na godišnji odmor, iskoristiti najmanje dva (2) tjedna godišnjeg odmora neprekidno, osim ako se ne dogovori drukčije.</w:t>
      </w:r>
    </w:p>
    <w:p w:rsidR="008744B6" w:rsidRPr="00674FAF" w:rsidRDefault="008744B6" w:rsidP="008744B6">
      <w:pPr>
        <w:jc w:val="both"/>
        <w:rPr>
          <w:sz w:val="24"/>
          <w:szCs w:val="24"/>
        </w:rPr>
      </w:pPr>
      <w:r w:rsidRPr="00674FAF">
        <w:rPr>
          <w:sz w:val="24"/>
          <w:szCs w:val="24"/>
        </w:rPr>
        <w:t xml:space="preserve">Ako je radnik zaposlen kod više poslodavaca, poslodavci sporazumno utvrđuju broj dana i vrijeme korištenja godišnjeg odmora. Poslodavci su pri utvrđivanju broja dana i vremena korištenja godišnjeg odmora dužni  uzeti u obzir odluku onog poslodavca koja je za radnika povoljnija odnosno  kojom radnik ostvaruje najveći broj dana godišnjeg odmora. </w:t>
      </w:r>
    </w:p>
    <w:p w:rsidR="004B2D46" w:rsidRPr="00674FAF" w:rsidRDefault="004B2D4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Raspored korištenja godišnjih odmora</w:t>
      </w:r>
    </w:p>
    <w:p w:rsidR="008744B6" w:rsidRPr="00674FAF" w:rsidRDefault="008744B6" w:rsidP="002E2F81">
      <w:pPr>
        <w:spacing w:after="0"/>
        <w:jc w:val="center"/>
        <w:rPr>
          <w:sz w:val="24"/>
          <w:szCs w:val="24"/>
        </w:rPr>
      </w:pPr>
      <w:r w:rsidRPr="00674FAF">
        <w:rPr>
          <w:sz w:val="24"/>
          <w:szCs w:val="24"/>
        </w:rPr>
        <w:t>Članak 45.</w:t>
      </w:r>
    </w:p>
    <w:p w:rsidR="008744B6" w:rsidRPr="00674FAF" w:rsidRDefault="005F2744" w:rsidP="008744B6">
      <w:pPr>
        <w:jc w:val="both"/>
        <w:rPr>
          <w:sz w:val="24"/>
          <w:szCs w:val="24"/>
        </w:rPr>
      </w:pPr>
      <w:r w:rsidRPr="00500F14">
        <w:rPr>
          <w:sz w:val="24"/>
          <w:szCs w:val="24"/>
        </w:rPr>
        <w:t>Ravnatelj donosi r</w:t>
      </w:r>
      <w:r w:rsidR="008744B6" w:rsidRPr="00500F14">
        <w:rPr>
          <w:sz w:val="24"/>
          <w:szCs w:val="24"/>
        </w:rPr>
        <w:t xml:space="preserve">aspored </w:t>
      </w:r>
      <w:r w:rsidRPr="00500F14">
        <w:rPr>
          <w:sz w:val="24"/>
          <w:szCs w:val="24"/>
        </w:rPr>
        <w:t>o korištenju</w:t>
      </w:r>
      <w:r w:rsidR="008744B6" w:rsidRPr="00500F14">
        <w:rPr>
          <w:sz w:val="24"/>
          <w:szCs w:val="24"/>
        </w:rPr>
        <w:t xml:space="preserve"> godišnjih odmora </w:t>
      </w:r>
      <w:r w:rsidRPr="00500F14">
        <w:rPr>
          <w:sz w:val="24"/>
          <w:szCs w:val="24"/>
        </w:rPr>
        <w:t>i njegovom trajanju u skladu s kolektivnim ugovoru koji se odnosi na zaposlenike u osnovnoškolskim ustanovama</w:t>
      </w:r>
      <w:r w:rsidR="008D1EC5" w:rsidRPr="00500F14">
        <w:rPr>
          <w:sz w:val="24"/>
          <w:szCs w:val="24"/>
        </w:rPr>
        <w:t xml:space="preserve"> i ovim Pravilnikom.</w:t>
      </w:r>
    </w:p>
    <w:p w:rsidR="002F7705" w:rsidRPr="00674FAF" w:rsidRDefault="002F7705" w:rsidP="008744B6">
      <w:pPr>
        <w:jc w:val="both"/>
        <w:rPr>
          <w:sz w:val="24"/>
          <w:szCs w:val="24"/>
        </w:rPr>
      </w:pPr>
    </w:p>
    <w:p w:rsidR="008744B6" w:rsidRPr="00674FAF" w:rsidRDefault="008744B6" w:rsidP="008744B6">
      <w:pPr>
        <w:jc w:val="both"/>
        <w:rPr>
          <w:sz w:val="24"/>
          <w:szCs w:val="24"/>
        </w:rPr>
      </w:pPr>
      <w:r w:rsidRPr="00674FAF">
        <w:rPr>
          <w:sz w:val="24"/>
          <w:szCs w:val="24"/>
        </w:rPr>
        <w:lastRenderedPageBreak/>
        <w:t>•</w:t>
      </w:r>
      <w:r w:rsidRPr="00674FAF">
        <w:rPr>
          <w:sz w:val="24"/>
          <w:szCs w:val="24"/>
        </w:rPr>
        <w:tab/>
        <w:t>Puni godišnji odmor</w:t>
      </w:r>
    </w:p>
    <w:p w:rsidR="008744B6" w:rsidRPr="00674FAF" w:rsidRDefault="008744B6" w:rsidP="002E2F81">
      <w:pPr>
        <w:spacing w:after="0"/>
        <w:jc w:val="center"/>
        <w:rPr>
          <w:sz w:val="24"/>
          <w:szCs w:val="24"/>
        </w:rPr>
      </w:pPr>
      <w:r w:rsidRPr="00674FAF">
        <w:rPr>
          <w:sz w:val="24"/>
          <w:szCs w:val="24"/>
        </w:rPr>
        <w:t>Članak 46.</w:t>
      </w:r>
    </w:p>
    <w:p w:rsidR="008744B6" w:rsidRPr="00674FAF" w:rsidRDefault="008744B6" w:rsidP="008744B6">
      <w:pPr>
        <w:jc w:val="both"/>
        <w:rPr>
          <w:sz w:val="24"/>
          <w:szCs w:val="24"/>
        </w:rPr>
      </w:pPr>
      <w:r w:rsidRPr="00674FAF">
        <w:rPr>
          <w:sz w:val="24"/>
          <w:szCs w:val="24"/>
        </w:rPr>
        <w:t xml:space="preserve">Radnik koji se prvi put zaposli ili ima prekid između dva radna odnosa duži od osam (8) dana, stječe pravo na godišnji odmor nakon šest (6) mjeseci neprekidnog rada. </w:t>
      </w:r>
    </w:p>
    <w:p w:rsidR="008744B6" w:rsidRPr="00674FAF" w:rsidRDefault="008744B6" w:rsidP="008744B6">
      <w:pPr>
        <w:jc w:val="both"/>
        <w:rPr>
          <w:sz w:val="24"/>
          <w:szCs w:val="24"/>
        </w:rPr>
      </w:pPr>
    </w:p>
    <w:p w:rsidR="008744B6" w:rsidRDefault="008744B6" w:rsidP="008744B6">
      <w:pPr>
        <w:jc w:val="both"/>
        <w:rPr>
          <w:sz w:val="24"/>
          <w:szCs w:val="24"/>
        </w:rPr>
      </w:pPr>
      <w:r w:rsidRPr="00674FAF">
        <w:rPr>
          <w:sz w:val="24"/>
          <w:szCs w:val="24"/>
        </w:rPr>
        <w:t xml:space="preserve">Privremena nesposobnost za rad, vršenje dužnosti građana u obrani ili drugi zakonom određeni slučaj opravdanog izostanka s rada ne smatra se prekidom rada u smislu roka stjecanja prava na godišnji odmor iz stavka 1. ovog članka. </w:t>
      </w:r>
    </w:p>
    <w:p w:rsidR="002F7705" w:rsidRPr="00674FAF" w:rsidRDefault="002F7705"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Razmjerni dio godišnjeg odmora</w:t>
      </w:r>
    </w:p>
    <w:p w:rsidR="008744B6" w:rsidRPr="00674FAF" w:rsidRDefault="008744B6" w:rsidP="002E2F81">
      <w:pPr>
        <w:spacing w:after="0"/>
        <w:jc w:val="center"/>
        <w:rPr>
          <w:sz w:val="24"/>
          <w:szCs w:val="24"/>
        </w:rPr>
      </w:pPr>
      <w:r w:rsidRPr="00674FAF">
        <w:rPr>
          <w:sz w:val="24"/>
          <w:szCs w:val="24"/>
        </w:rPr>
        <w:t>Članak 47.</w:t>
      </w:r>
    </w:p>
    <w:p w:rsidR="008744B6" w:rsidRPr="00674FAF" w:rsidRDefault="008744B6" w:rsidP="008744B6">
      <w:pPr>
        <w:jc w:val="both"/>
        <w:rPr>
          <w:sz w:val="24"/>
          <w:szCs w:val="24"/>
        </w:rPr>
      </w:pPr>
      <w:r w:rsidRPr="00674FAF">
        <w:rPr>
          <w:sz w:val="24"/>
          <w:szCs w:val="24"/>
        </w:rPr>
        <w:t xml:space="preserve">Radnik koji nije ostvario pravo na puni godišnji odmor ima pravo na razmjerni dio godišnjeg odmora koji se utvrđuje u trajanju od jedne dvanaestine godišnjeg odmora za svaki mjesec trajanja radnog odnosa. </w:t>
      </w:r>
    </w:p>
    <w:p w:rsidR="008744B6" w:rsidRPr="00674FAF" w:rsidRDefault="008744B6" w:rsidP="008744B6">
      <w:pPr>
        <w:jc w:val="both"/>
        <w:rPr>
          <w:sz w:val="24"/>
          <w:szCs w:val="24"/>
        </w:rPr>
      </w:pPr>
      <w:r w:rsidRPr="00674FAF">
        <w:rPr>
          <w:sz w:val="24"/>
          <w:szCs w:val="24"/>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8744B6" w:rsidRPr="00674FAF" w:rsidRDefault="008744B6" w:rsidP="008744B6">
      <w:pPr>
        <w:jc w:val="both"/>
        <w:rPr>
          <w:sz w:val="24"/>
          <w:szCs w:val="24"/>
        </w:rPr>
      </w:pPr>
      <w:r w:rsidRPr="00674FAF">
        <w:rPr>
          <w:sz w:val="24"/>
          <w:szCs w:val="24"/>
        </w:rPr>
        <w:t xml:space="preserve">Pri računanju trajanja godišnjeg odmora najmanje polovica dana zaokružuje se na cijeli dan godišnjeg odmora, a najmanje polovica mjeseca rada zaokružuje se na cijeli mjesec. </w:t>
      </w:r>
    </w:p>
    <w:p w:rsidR="008744B6" w:rsidRPr="00674FAF" w:rsidRDefault="008744B6" w:rsidP="008744B6">
      <w:pPr>
        <w:jc w:val="both"/>
        <w:rPr>
          <w:sz w:val="24"/>
          <w:szCs w:val="24"/>
        </w:rPr>
      </w:pPr>
      <w:r w:rsidRPr="00674FAF">
        <w:rPr>
          <w:sz w:val="24"/>
          <w:szCs w:val="24"/>
        </w:rPr>
        <w:t xml:space="preserve">Radnik koji je ostvario pravo na razmjerni dio godišnjeg odmora može taj dio godišnjeg odmora prenijeti i iskoristiti najkasnije do 30. lipnja sljedeće kalendarske godine. </w:t>
      </w:r>
    </w:p>
    <w:p w:rsidR="008744B6" w:rsidRPr="00674FAF" w:rsidRDefault="008744B6" w:rsidP="008744B6">
      <w:pPr>
        <w:jc w:val="both"/>
        <w:rPr>
          <w:sz w:val="24"/>
          <w:szCs w:val="24"/>
        </w:rPr>
      </w:pPr>
      <w:r w:rsidRPr="00674FAF">
        <w:rPr>
          <w:sz w:val="24"/>
          <w:szCs w:val="24"/>
        </w:rPr>
        <w:t xml:space="preserve">Radnik koji odlazi u mirovinu prije 01.07. ima  pravo na puni godišnji odmor za tu godinu.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Odluka o korištenju godišnjeg odmora</w:t>
      </w:r>
    </w:p>
    <w:p w:rsidR="002E2F81" w:rsidRPr="00674FAF" w:rsidRDefault="008744B6" w:rsidP="002E2F81">
      <w:pPr>
        <w:spacing w:after="0"/>
        <w:jc w:val="center"/>
        <w:rPr>
          <w:sz w:val="24"/>
          <w:szCs w:val="24"/>
        </w:rPr>
      </w:pPr>
      <w:r w:rsidRPr="00674FAF">
        <w:rPr>
          <w:sz w:val="24"/>
          <w:szCs w:val="24"/>
        </w:rPr>
        <w:t>Članak 48.</w:t>
      </w:r>
    </w:p>
    <w:p w:rsidR="008744B6" w:rsidRPr="00674FAF" w:rsidRDefault="008744B6" w:rsidP="008744B6">
      <w:pPr>
        <w:jc w:val="both"/>
        <w:rPr>
          <w:sz w:val="24"/>
          <w:szCs w:val="24"/>
        </w:rPr>
      </w:pPr>
      <w:r w:rsidRPr="00674FAF">
        <w:rPr>
          <w:sz w:val="24"/>
          <w:szCs w:val="24"/>
        </w:rPr>
        <w:t>Poslodavac mora radnika najmanje petnaest dana prije korištenja godišnjeg odmora obavijestiti o trajanju godišnjeg odmora i razdoblju njegova korištenja.</w:t>
      </w:r>
    </w:p>
    <w:p w:rsidR="002E2F81" w:rsidRPr="00674FAF" w:rsidRDefault="002E2F81"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 xml:space="preserve">Prekid godišnjeg odmora </w:t>
      </w:r>
    </w:p>
    <w:p w:rsidR="008744B6" w:rsidRPr="00674FAF" w:rsidRDefault="008744B6" w:rsidP="002E2F81">
      <w:pPr>
        <w:spacing w:after="0"/>
        <w:jc w:val="center"/>
        <w:rPr>
          <w:sz w:val="24"/>
          <w:szCs w:val="24"/>
        </w:rPr>
      </w:pPr>
      <w:r w:rsidRPr="00674FAF">
        <w:rPr>
          <w:sz w:val="24"/>
          <w:szCs w:val="24"/>
        </w:rPr>
        <w:t>Članak 49.</w:t>
      </w:r>
    </w:p>
    <w:p w:rsidR="008744B6" w:rsidRPr="00674FAF" w:rsidRDefault="008744B6" w:rsidP="008744B6">
      <w:pPr>
        <w:jc w:val="both"/>
        <w:rPr>
          <w:sz w:val="24"/>
          <w:szCs w:val="24"/>
        </w:rPr>
      </w:pPr>
      <w:r w:rsidRPr="00674FAF">
        <w:rPr>
          <w:sz w:val="24"/>
          <w:szCs w:val="24"/>
        </w:rPr>
        <w:t xml:space="preserve">Započeto korištenje godišnjeg odmora koje je prekinuto zbog opravdanih razloga, radnik može u istoj kalendarskoj godini nastaviti nakon prestanka razloga spriječenosti ili do 30. lipnja iduće godine. </w:t>
      </w:r>
    </w:p>
    <w:p w:rsidR="008744B6" w:rsidRPr="00674FAF" w:rsidRDefault="008744B6" w:rsidP="008744B6">
      <w:pPr>
        <w:jc w:val="both"/>
        <w:rPr>
          <w:sz w:val="24"/>
          <w:szCs w:val="24"/>
        </w:rPr>
      </w:pPr>
      <w:r w:rsidRPr="00674FAF">
        <w:rPr>
          <w:sz w:val="24"/>
          <w:szCs w:val="24"/>
        </w:rPr>
        <w:lastRenderedPageBreak/>
        <w:t xml:space="preserve">Radnik je dužan vratiti se na rad u skladu sa odlukom o korištenju godišnjeg odmora, bez obzira koliko dana neiskorištenog godišnjeg odmora mu je preostalo. </w:t>
      </w:r>
    </w:p>
    <w:p w:rsidR="008744B6" w:rsidRPr="00674FAF" w:rsidRDefault="008744B6" w:rsidP="008744B6">
      <w:pPr>
        <w:jc w:val="both"/>
        <w:rPr>
          <w:sz w:val="24"/>
          <w:szCs w:val="24"/>
        </w:rPr>
      </w:pPr>
      <w:r w:rsidRPr="00674FAF">
        <w:rPr>
          <w:sz w:val="24"/>
          <w:szCs w:val="24"/>
        </w:rPr>
        <w:t>O novom vremenu korištenja prekinutog godišnjeg odmora odlučuje ravnatelj novom odlukom.</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Prenošenje godišnjeg odmora u sljedeću kalendarsku godinu</w:t>
      </w:r>
    </w:p>
    <w:p w:rsidR="008744B6" w:rsidRPr="00674FAF" w:rsidRDefault="008744B6" w:rsidP="002E2F81">
      <w:pPr>
        <w:spacing w:after="0"/>
        <w:jc w:val="center"/>
        <w:rPr>
          <w:sz w:val="24"/>
          <w:szCs w:val="24"/>
        </w:rPr>
      </w:pPr>
      <w:r w:rsidRPr="00674FAF">
        <w:rPr>
          <w:sz w:val="24"/>
          <w:szCs w:val="24"/>
        </w:rPr>
        <w:t>Članak 50.</w:t>
      </w:r>
    </w:p>
    <w:p w:rsidR="008744B6" w:rsidRPr="00674FAF" w:rsidRDefault="008744B6" w:rsidP="008744B6">
      <w:pPr>
        <w:jc w:val="both"/>
        <w:rPr>
          <w:sz w:val="24"/>
          <w:szCs w:val="24"/>
        </w:rPr>
      </w:pPr>
      <w:r w:rsidRPr="00674FAF">
        <w:rPr>
          <w:sz w:val="24"/>
          <w:szCs w:val="24"/>
        </w:rPr>
        <w:t xml:space="preserve">Neiskorišteni dio godišnjeg odmora radnik u skladu s člankom 44. stavcima 2. i 3. ovog Pravilnika radnik može prenijeti i iskoristiti do 30. lipnja iduće kalendarske godine. </w:t>
      </w:r>
    </w:p>
    <w:p w:rsidR="008744B6" w:rsidRPr="00674FAF" w:rsidRDefault="008744B6" w:rsidP="008744B6">
      <w:pPr>
        <w:jc w:val="both"/>
        <w:rPr>
          <w:sz w:val="24"/>
          <w:szCs w:val="24"/>
        </w:rPr>
      </w:pPr>
      <w:r w:rsidRPr="00674FAF">
        <w:rPr>
          <w:sz w:val="24"/>
          <w:szCs w:val="24"/>
        </w:rPr>
        <w:t xml:space="preserve">Godišnji odmor ili dio godišnjeg odmora iz prošle kalendarske godine koji nije iskorišten ili je prekinut zbog bolesti ili korištenja rodiljnog, roditeljskog ili posvojiteljskog dopusta, te dopusta radi skrbi i njege djeteta s težim smetnjama u razvoju , radnik ima pravo iskoristiti po povratku na rad, a najkasnije do 30. lipnja sljedeće kalendarske godine , a ako to nije bilo moguće , do kraja kalendarske godine u kojoj se vratio na rad.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Naknada za neiskorišteni godišnji odmor</w:t>
      </w:r>
    </w:p>
    <w:p w:rsidR="008744B6" w:rsidRPr="00674FAF" w:rsidRDefault="008744B6" w:rsidP="002E2F81">
      <w:pPr>
        <w:spacing w:after="0"/>
        <w:jc w:val="center"/>
        <w:rPr>
          <w:sz w:val="24"/>
          <w:szCs w:val="24"/>
        </w:rPr>
      </w:pPr>
      <w:r w:rsidRPr="00674FAF">
        <w:rPr>
          <w:sz w:val="24"/>
          <w:szCs w:val="24"/>
        </w:rPr>
        <w:t>Članak 51.</w:t>
      </w:r>
    </w:p>
    <w:p w:rsidR="008744B6" w:rsidRPr="00674FAF" w:rsidRDefault="008744B6" w:rsidP="008744B6">
      <w:pPr>
        <w:jc w:val="both"/>
        <w:rPr>
          <w:sz w:val="24"/>
          <w:szCs w:val="24"/>
        </w:rPr>
      </w:pPr>
      <w:r w:rsidRPr="00674FAF">
        <w:rPr>
          <w:sz w:val="24"/>
          <w:szCs w:val="24"/>
        </w:rPr>
        <w:t xml:space="preserve">Ako radnik,  u  slučaju prestanka ugovora o radu, u Školi nije iskoristio godišnji odmor u cijelosti ili djelomično, Škola mu je dužna isplatiti naknadu umjesto korištenja godišnjeg odmora. </w:t>
      </w:r>
    </w:p>
    <w:p w:rsidR="008744B6" w:rsidRPr="00674FAF" w:rsidRDefault="008744B6" w:rsidP="008744B6">
      <w:pPr>
        <w:jc w:val="both"/>
        <w:rPr>
          <w:sz w:val="24"/>
          <w:szCs w:val="24"/>
        </w:rPr>
      </w:pPr>
      <w:r w:rsidRPr="00674FAF">
        <w:rPr>
          <w:sz w:val="24"/>
          <w:szCs w:val="24"/>
        </w:rPr>
        <w:t xml:space="preserve">Naknada za neiskorišteni godišnji odmor iz stavka 1. ovog članka određuje se razmjerno broju dana neiskorištenog godišnjeg odmora. </w:t>
      </w:r>
    </w:p>
    <w:p w:rsidR="004B16D3" w:rsidRDefault="004B16D3" w:rsidP="008744B6">
      <w:pPr>
        <w:jc w:val="both"/>
        <w:rPr>
          <w:sz w:val="24"/>
          <w:szCs w:val="24"/>
        </w:rPr>
      </w:pPr>
    </w:p>
    <w:p w:rsidR="0039643C" w:rsidRPr="00674FAF" w:rsidRDefault="0039643C" w:rsidP="008744B6">
      <w:pPr>
        <w:jc w:val="both"/>
        <w:rPr>
          <w:sz w:val="24"/>
          <w:szCs w:val="24"/>
        </w:rPr>
      </w:pPr>
    </w:p>
    <w:p w:rsidR="008744B6" w:rsidRPr="00674FAF" w:rsidRDefault="004B16D3" w:rsidP="008744B6">
      <w:pPr>
        <w:jc w:val="both"/>
        <w:rPr>
          <w:sz w:val="24"/>
          <w:szCs w:val="24"/>
        </w:rPr>
      </w:pPr>
      <w:r>
        <w:rPr>
          <w:sz w:val="24"/>
          <w:szCs w:val="24"/>
        </w:rPr>
        <w:t>DOPUSTI</w:t>
      </w:r>
    </w:p>
    <w:p w:rsidR="008744B6" w:rsidRPr="00674FAF" w:rsidRDefault="008744B6" w:rsidP="008744B6">
      <w:pPr>
        <w:jc w:val="both"/>
        <w:rPr>
          <w:sz w:val="24"/>
          <w:szCs w:val="24"/>
        </w:rPr>
      </w:pPr>
      <w:r w:rsidRPr="00674FAF">
        <w:rPr>
          <w:sz w:val="24"/>
          <w:szCs w:val="24"/>
        </w:rPr>
        <w:t>•</w:t>
      </w:r>
      <w:r w:rsidRPr="00674FAF">
        <w:rPr>
          <w:sz w:val="24"/>
          <w:szCs w:val="24"/>
        </w:rPr>
        <w:tab/>
        <w:t>Plaćeni dopust</w:t>
      </w:r>
    </w:p>
    <w:p w:rsidR="008744B6" w:rsidRPr="00674FAF" w:rsidRDefault="008744B6" w:rsidP="002E2F81">
      <w:pPr>
        <w:spacing w:after="0"/>
        <w:jc w:val="center"/>
        <w:rPr>
          <w:sz w:val="24"/>
          <w:szCs w:val="24"/>
        </w:rPr>
      </w:pPr>
      <w:r w:rsidRPr="00674FAF">
        <w:rPr>
          <w:sz w:val="24"/>
          <w:szCs w:val="24"/>
        </w:rPr>
        <w:t>Članak 52.</w:t>
      </w:r>
    </w:p>
    <w:p w:rsidR="008744B6" w:rsidRPr="00674FAF" w:rsidRDefault="008744B6" w:rsidP="008744B6">
      <w:pPr>
        <w:jc w:val="both"/>
        <w:rPr>
          <w:sz w:val="24"/>
          <w:szCs w:val="24"/>
        </w:rPr>
      </w:pPr>
      <w:r w:rsidRPr="00674FAF">
        <w:rPr>
          <w:sz w:val="24"/>
          <w:szCs w:val="24"/>
        </w:rPr>
        <w:t>Radnik ima tijekom kalendarske godine pravo na plaćeni dopust uz naknadu plaće za broj radnih dana određenih  Kolektivnim ugovorom koji se primjenjuje na radnike zaposlene u osnovnoškolskim ustanovama.</w:t>
      </w:r>
    </w:p>
    <w:p w:rsidR="008744B6" w:rsidRPr="00674FAF" w:rsidRDefault="008744B6" w:rsidP="002E2F81">
      <w:pPr>
        <w:spacing w:after="0"/>
        <w:jc w:val="center"/>
        <w:rPr>
          <w:sz w:val="24"/>
          <w:szCs w:val="24"/>
        </w:rPr>
      </w:pPr>
      <w:r w:rsidRPr="00674FAF">
        <w:rPr>
          <w:sz w:val="24"/>
          <w:szCs w:val="24"/>
        </w:rPr>
        <w:t>Članak 53.</w:t>
      </w:r>
    </w:p>
    <w:p w:rsidR="008744B6" w:rsidRPr="00674FAF" w:rsidRDefault="008744B6" w:rsidP="008744B6">
      <w:pPr>
        <w:jc w:val="both"/>
        <w:rPr>
          <w:sz w:val="24"/>
          <w:szCs w:val="24"/>
        </w:rPr>
      </w:pPr>
      <w:r w:rsidRPr="00674FAF">
        <w:rPr>
          <w:sz w:val="24"/>
          <w:szCs w:val="24"/>
        </w:rPr>
        <w:t xml:space="preserve">Na pisani zahtjev radnika plaćeni dopust iz članka  52. ovog Pravilnika  odobrava ravnatelj. </w:t>
      </w:r>
    </w:p>
    <w:p w:rsidR="00674FAF" w:rsidRPr="00674FAF" w:rsidRDefault="008744B6" w:rsidP="008744B6">
      <w:pPr>
        <w:jc w:val="both"/>
        <w:rPr>
          <w:sz w:val="24"/>
          <w:szCs w:val="24"/>
        </w:rPr>
      </w:pPr>
      <w:r w:rsidRPr="00674FAF">
        <w:rPr>
          <w:sz w:val="24"/>
          <w:szCs w:val="24"/>
        </w:rPr>
        <w:t xml:space="preserve">Ako radnik ostvari pravo na plaćeni dopust u vrijeme godišnjeg odmora, na zahtjev radnika korištenje godišnjeg odmora se  prekida i radnik koristi plaćeni dopust.       </w:t>
      </w:r>
    </w:p>
    <w:p w:rsidR="008744B6" w:rsidRPr="00674FAF" w:rsidRDefault="008744B6" w:rsidP="008744B6">
      <w:pPr>
        <w:jc w:val="both"/>
        <w:rPr>
          <w:sz w:val="24"/>
          <w:szCs w:val="24"/>
        </w:rPr>
      </w:pPr>
      <w:r w:rsidRPr="00674FAF">
        <w:rPr>
          <w:sz w:val="24"/>
          <w:szCs w:val="24"/>
        </w:rPr>
        <w:t xml:space="preserve">                                                                                                                                                                                                                                                                                                                                                                                                                                                            </w:t>
      </w:r>
    </w:p>
    <w:p w:rsidR="008744B6" w:rsidRPr="00674FAF" w:rsidRDefault="008744B6" w:rsidP="002E2F81">
      <w:pPr>
        <w:spacing w:after="0"/>
        <w:jc w:val="center"/>
        <w:rPr>
          <w:sz w:val="24"/>
          <w:szCs w:val="24"/>
        </w:rPr>
      </w:pPr>
      <w:r w:rsidRPr="00674FAF">
        <w:rPr>
          <w:sz w:val="24"/>
          <w:szCs w:val="24"/>
        </w:rPr>
        <w:lastRenderedPageBreak/>
        <w:t>Članak 54.</w:t>
      </w:r>
    </w:p>
    <w:p w:rsidR="008744B6" w:rsidRPr="00674FAF" w:rsidRDefault="008744B6" w:rsidP="008744B6">
      <w:pPr>
        <w:jc w:val="both"/>
        <w:rPr>
          <w:sz w:val="24"/>
          <w:szCs w:val="24"/>
        </w:rPr>
      </w:pPr>
      <w:r w:rsidRPr="00674FAF">
        <w:rPr>
          <w:sz w:val="24"/>
          <w:szCs w:val="24"/>
        </w:rPr>
        <w:t xml:space="preserve">Odobreni plaćeni dopust koristi se isključivo u vrijeme nastanka okolnosti za koju radnik ostvaruje to pravo. </w:t>
      </w:r>
    </w:p>
    <w:p w:rsidR="008744B6" w:rsidRPr="00674FAF" w:rsidRDefault="008744B6" w:rsidP="008744B6">
      <w:pPr>
        <w:jc w:val="both"/>
        <w:rPr>
          <w:sz w:val="24"/>
          <w:szCs w:val="24"/>
        </w:rPr>
      </w:pPr>
      <w:r w:rsidRPr="00674FAF">
        <w:rPr>
          <w:sz w:val="24"/>
          <w:szCs w:val="24"/>
        </w:rPr>
        <w:t xml:space="preserve">Plaćeni dopust iz stavka 1. ovog članka radnik, u pravilu, koristi u kontinuitetu. </w:t>
      </w:r>
    </w:p>
    <w:p w:rsidR="008744B6" w:rsidRPr="00674FAF" w:rsidRDefault="008744B6" w:rsidP="008744B6">
      <w:pPr>
        <w:jc w:val="both"/>
        <w:rPr>
          <w:sz w:val="24"/>
          <w:szCs w:val="24"/>
        </w:rPr>
      </w:pPr>
      <w:r w:rsidRPr="00674FAF">
        <w:rPr>
          <w:sz w:val="24"/>
          <w:szCs w:val="24"/>
        </w:rPr>
        <w:t>Izvan kontinuiteta  ravnatelj može radniku, na njegov zahtjev, odobriti jedan dan od ukupno odobrenih dana, za odlazak na ostavinsku raspravu, a vezano uz nastali smrtni slučaj. Radnici – dobrovoljni darivatelji krvi ostvaruju svoje pravo  u tijeku kalendarske godine sukladno radnim obvezama.</w:t>
      </w:r>
    </w:p>
    <w:p w:rsidR="002F7705" w:rsidRPr="00674FAF" w:rsidRDefault="002F7705"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 xml:space="preserve">Neplaćeni dopust </w:t>
      </w:r>
    </w:p>
    <w:p w:rsidR="008744B6" w:rsidRPr="00674FAF" w:rsidRDefault="008744B6" w:rsidP="002E2F81">
      <w:pPr>
        <w:spacing w:after="0"/>
        <w:jc w:val="center"/>
        <w:rPr>
          <w:sz w:val="24"/>
          <w:szCs w:val="24"/>
        </w:rPr>
      </w:pPr>
      <w:r w:rsidRPr="00674FAF">
        <w:rPr>
          <w:sz w:val="24"/>
          <w:szCs w:val="24"/>
        </w:rPr>
        <w:t>Članak 55.</w:t>
      </w:r>
    </w:p>
    <w:p w:rsidR="008744B6" w:rsidRPr="00674FAF" w:rsidRDefault="008744B6" w:rsidP="008744B6">
      <w:pPr>
        <w:jc w:val="both"/>
        <w:rPr>
          <w:sz w:val="24"/>
          <w:szCs w:val="24"/>
        </w:rPr>
      </w:pPr>
      <w:r w:rsidRPr="00674FAF">
        <w:rPr>
          <w:sz w:val="24"/>
          <w:szCs w:val="24"/>
        </w:rPr>
        <w:t>Radnik ima pravo na neplaćeni dopust za slučajeve određene kolektivnim ugovorom za zaposlenike u osnovnoškolskim ustanovama i u ostalim slučajevima određenim zakonskim aktima.</w:t>
      </w:r>
    </w:p>
    <w:p w:rsidR="008744B6" w:rsidRPr="00674FAF" w:rsidRDefault="008744B6" w:rsidP="008744B6">
      <w:pPr>
        <w:jc w:val="both"/>
        <w:rPr>
          <w:sz w:val="24"/>
          <w:szCs w:val="24"/>
        </w:rPr>
      </w:pPr>
      <w:r w:rsidRPr="00674FAF">
        <w:rPr>
          <w:sz w:val="24"/>
          <w:szCs w:val="24"/>
        </w:rPr>
        <w:t xml:space="preserve">Na pisani zahtjev radnika  ravnatelj odobrava neplaćeni dopust za osobne, obiteljske ili druge potrebe. </w:t>
      </w:r>
    </w:p>
    <w:p w:rsidR="008744B6" w:rsidRPr="00674FAF" w:rsidRDefault="008744B6" w:rsidP="008744B6">
      <w:pPr>
        <w:jc w:val="both"/>
        <w:rPr>
          <w:sz w:val="24"/>
          <w:szCs w:val="24"/>
        </w:rPr>
      </w:pPr>
      <w:r w:rsidRPr="00674FAF">
        <w:rPr>
          <w:sz w:val="24"/>
          <w:szCs w:val="24"/>
        </w:rPr>
        <w:t xml:space="preserve">Kod razmatranja zahtjeva za neplaćeni dopust potrebno je voditi računa o naravi posla, obvezama i interesima Škole. </w:t>
      </w:r>
    </w:p>
    <w:p w:rsidR="008744B6" w:rsidRPr="00674FAF" w:rsidRDefault="008744B6" w:rsidP="008744B6">
      <w:pPr>
        <w:jc w:val="both"/>
        <w:rPr>
          <w:sz w:val="24"/>
          <w:szCs w:val="24"/>
        </w:rPr>
      </w:pPr>
      <w:r w:rsidRPr="00674FAF">
        <w:rPr>
          <w:sz w:val="24"/>
          <w:szCs w:val="24"/>
        </w:rPr>
        <w:t xml:space="preserve">Za trajanja neplaćenog dopusta radnikova prava iz radnog odnosa ili u svezi s radnim odnosom miruju, ako zakonom nije drukčije određeno. </w:t>
      </w:r>
    </w:p>
    <w:p w:rsidR="004B16D3" w:rsidRDefault="008744B6" w:rsidP="008744B6">
      <w:pPr>
        <w:jc w:val="both"/>
        <w:rPr>
          <w:sz w:val="24"/>
          <w:szCs w:val="24"/>
        </w:rPr>
      </w:pPr>
      <w:r w:rsidRPr="00674FAF">
        <w:rPr>
          <w:sz w:val="24"/>
          <w:szCs w:val="24"/>
        </w:rPr>
        <w:t>Ako se radnik u skladu s odlukom o neplaćenom dopustu pravodobno ne vrati na rad u Školu, ravnatelj škole sukladno odredbama ovoga Pravilnika treba radniku</w:t>
      </w:r>
      <w:r w:rsidR="009B2B4D">
        <w:rPr>
          <w:sz w:val="24"/>
          <w:szCs w:val="24"/>
        </w:rPr>
        <w:t xml:space="preserve"> </w:t>
      </w:r>
      <w:r w:rsidRPr="00674FAF">
        <w:rPr>
          <w:sz w:val="24"/>
          <w:szCs w:val="24"/>
        </w:rPr>
        <w:t>otkazati ugovor o radu, te sa zadnjim danom rada radnika se odjavljuje  s mirovinskog i zdravstvenog osiguranja.</w:t>
      </w:r>
    </w:p>
    <w:p w:rsidR="008744B6" w:rsidRPr="004B16D3" w:rsidRDefault="008744B6" w:rsidP="008744B6">
      <w:pPr>
        <w:jc w:val="both"/>
        <w:rPr>
          <w:b/>
          <w:sz w:val="24"/>
          <w:szCs w:val="24"/>
        </w:rPr>
      </w:pPr>
      <w:r w:rsidRPr="00674FAF">
        <w:rPr>
          <w:sz w:val="24"/>
          <w:szCs w:val="24"/>
        </w:rPr>
        <w:t xml:space="preserve">  </w:t>
      </w:r>
    </w:p>
    <w:p w:rsidR="008744B6" w:rsidRPr="004B16D3" w:rsidRDefault="004B16D3" w:rsidP="008744B6">
      <w:pPr>
        <w:jc w:val="both"/>
        <w:rPr>
          <w:b/>
          <w:sz w:val="24"/>
          <w:szCs w:val="24"/>
        </w:rPr>
      </w:pPr>
      <w:r>
        <w:rPr>
          <w:b/>
          <w:sz w:val="24"/>
          <w:szCs w:val="24"/>
        </w:rPr>
        <w:t xml:space="preserve">VI. </w:t>
      </w:r>
      <w:r w:rsidR="008744B6" w:rsidRPr="004B16D3">
        <w:rPr>
          <w:b/>
          <w:sz w:val="24"/>
          <w:szCs w:val="24"/>
        </w:rPr>
        <w:t xml:space="preserve">ZAŠTITA ŽIVOTA, ZDRAVLJA, PRIVATNOSTI I DOSTOJANSTVA RADNIKA </w:t>
      </w:r>
    </w:p>
    <w:p w:rsidR="008744B6" w:rsidRPr="00674FAF" w:rsidRDefault="008744B6" w:rsidP="008744B6">
      <w:pPr>
        <w:jc w:val="both"/>
        <w:rPr>
          <w:sz w:val="24"/>
          <w:szCs w:val="24"/>
        </w:rPr>
      </w:pPr>
      <w:r w:rsidRPr="00674FAF">
        <w:rPr>
          <w:sz w:val="24"/>
          <w:szCs w:val="24"/>
        </w:rPr>
        <w:t>•</w:t>
      </w:r>
      <w:r w:rsidRPr="00674FAF">
        <w:rPr>
          <w:sz w:val="24"/>
          <w:szCs w:val="24"/>
        </w:rPr>
        <w:tab/>
        <w:t>Zaštita zdravlja radnika</w:t>
      </w:r>
    </w:p>
    <w:p w:rsidR="008744B6" w:rsidRPr="00674FAF" w:rsidRDefault="008744B6" w:rsidP="002E2F81">
      <w:pPr>
        <w:spacing w:after="0"/>
        <w:jc w:val="center"/>
        <w:rPr>
          <w:sz w:val="24"/>
          <w:szCs w:val="24"/>
        </w:rPr>
      </w:pPr>
      <w:r w:rsidRPr="00674FAF">
        <w:rPr>
          <w:sz w:val="24"/>
          <w:szCs w:val="24"/>
        </w:rPr>
        <w:t>Članak 56.</w:t>
      </w:r>
    </w:p>
    <w:p w:rsidR="008744B6" w:rsidRPr="00674FAF" w:rsidRDefault="008744B6" w:rsidP="008744B6">
      <w:pPr>
        <w:jc w:val="both"/>
        <w:rPr>
          <w:sz w:val="24"/>
          <w:szCs w:val="24"/>
        </w:rPr>
      </w:pPr>
      <w:r w:rsidRPr="00674FAF">
        <w:rPr>
          <w:sz w:val="24"/>
          <w:szCs w:val="24"/>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8744B6" w:rsidRPr="00674FAF" w:rsidRDefault="008744B6" w:rsidP="008744B6">
      <w:pPr>
        <w:jc w:val="both"/>
        <w:rPr>
          <w:sz w:val="24"/>
          <w:szCs w:val="24"/>
        </w:rPr>
      </w:pPr>
      <w:r w:rsidRPr="00674FAF">
        <w:rPr>
          <w:sz w:val="24"/>
          <w:szCs w:val="24"/>
        </w:rPr>
        <w:t>Ako Školski odbor utvrdi da je prijedlog ravnatelja opravdan, donijet će odluku o  upućivanju radnika na ovlaštenu prosudbu radne sposobnosti.</w:t>
      </w:r>
    </w:p>
    <w:p w:rsidR="008744B6" w:rsidRPr="00674FAF" w:rsidRDefault="008744B6" w:rsidP="008744B6">
      <w:pPr>
        <w:jc w:val="both"/>
        <w:rPr>
          <w:sz w:val="24"/>
          <w:szCs w:val="24"/>
        </w:rPr>
      </w:pPr>
      <w:r w:rsidRPr="00674FAF">
        <w:rPr>
          <w:sz w:val="24"/>
          <w:szCs w:val="24"/>
        </w:rPr>
        <w:t>Radniku koji  odbije izvršiti odluku iz stavka 2. ovog članka, otkazat će mu se ugovor o radu zbog skrivljenog ponašanja radi kršenja obveza iz radnog odnosa.</w:t>
      </w:r>
    </w:p>
    <w:p w:rsidR="008744B6" w:rsidRPr="00674FAF" w:rsidRDefault="008744B6" w:rsidP="008744B6">
      <w:pPr>
        <w:jc w:val="both"/>
        <w:rPr>
          <w:sz w:val="24"/>
          <w:szCs w:val="24"/>
        </w:rPr>
      </w:pPr>
      <w:r w:rsidRPr="00674FAF">
        <w:rPr>
          <w:sz w:val="24"/>
          <w:szCs w:val="24"/>
        </w:rPr>
        <w:lastRenderedPageBreak/>
        <w:t>Ako se ovlaštenom prosudbom radne sposobnosti utvrdi da radnik nije u mogućnosti uredno izvršavati obveze u odgojno-obrazovnom radu zbog trajno narušenog psihofizičkog zdravlja, ponudit će mu se odgovarajući poslovi prema preostaloj radnoj sposobnosti.</w:t>
      </w:r>
    </w:p>
    <w:p w:rsidR="008744B6" w:rsidRPr="00674FAF" w:rsidRDefault="008744B6" w:rsidP="008744B6">
      <w:pPr>
        <w:jc w:val="both"/>
        <w:rPr>
          <w:sz w:val="24"/>
          <w:szCs w:val="24"/>
        </w:rPr>
      </w:pPr>
      <w:r w:rsidRPr="00674FAF">
        <w:rPr>
          <w:sz w:val="24"/>
          <w:szCs w:val="24"/>
        </w:rPr>
        <w:t>Ako radnik odbije prihvatiti ponudu za obavljanje drugih odgovarajućih poslova otkazati će mu se ugovor o radu uz ponudu izmijenjenog ugovora.</w:t>
      </w:r>
    </w:p>
    <w:p w:rsidR="008744B6" w:rsidRPr="00674FAF" w:rsidRDefault="008744B6" w:rsidP="008744B6">
      <w:pPr>
        <w:jc w:val="both"/>
        <w:rPr>
          <w:sz w:val="24"/>
          <w:szCs w:val="24"/>
        </w:rPr>
      </w:pPr>
      <w:r w:rsidRPr="00674FAF">
        <w:rPr>
          <w:sz w:val="24"/>
          <w:szCs w:val="24"/>
        </w:rPr>
        <w:t>Ako u Školi nema odgovarajućih  poslova koji se mogu ponuditi radniku, otkazat će mu se ugovor o radu zbog osobno uvjetovanih razloga.</w:t>
      </w:r>
    </w:p>
    <w:p w:rsidR="004B2D46" w:rsidRPr="00674FAF" w:rsidRDefault="004B2D4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Zaštita i sigurnost na radu</w:t>
      </w:r>
    </w:p>
    <w:p w:rsidR="008744B6" w:rsidRPr="00674FAF" w:rsidRDefault="008744B6" w:rsidP="002E2F81">
      <w:pPr>
        <w:spacing w:after="0"/>
        <w:jc w:val="center"/>
        <w:rPr>
          <w:sz w:val="24"/>
          <w:szCs w:val="24"/>
        </w:rPr>
      </w:pPr>
      <w:r w:rsidRPr="00674FAF">
        <w:rPr>
          <w:sz w:val="24"/>
          <w:szCs w:val="24"/>
        </w:rPr>
        <w:t>Članak 57.</w:t>
      </w:r>
    </w:p>
    <w:p w:rsidR="008744B6" w:rsidRPr="00674FAF" w:rsidRDefault="008744B6" w:rsidP="008744B6">
      <w:pPr>
        <w:jc w:val="both"/>
        <w:rPr>
          <w:sz w:val="24"/>
          <w:szCs w:val="24"/>
        </w:rPr>
      </w:pPr>
      <w:r w:rsidRPr="00674FAF">
        <w:rPr>
          <w:sz w:val="24"/>
          <w:szCs w:val="24"/>
        </w:rPr>
        <w:t xml:space="preserve">U Školi je obvezno osigurati uvjete rada kojima će se štititi zdravlje i omogućiti redovan rad radnika. </w:t>
      </w:r>
    </w:p>
    <w:p w:rsidR="008744B6" w:rsidRPr="00674FAF" w:rsidRDefault="008744B6" w:rsidP="008744B6">
      <w:pPr>
        <w:jc w:val="both"/>
        <w:rPr>
          <w:sz w:val="24"/>
          <w:szCs w:val="24"/>
        </w:rPr>
      </w:pPr>
      <w:r w:rsidRPr="00674FAF">
        <w:rPr>
          <w:sz w:val="24"/>
          <w:szCs w:val="24"/>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8744B6" w:rsidRPr="00674FAF" w:rsidRDefault="008744B6" w:rsidP="008744B6">
      <w:pPr>
        <w:jc w:val="both"/>
        <w:rPr>
          <w:sz w:val="24"/>
          <w:szCs w:val="24"/>
        </w:rPr>
      </w:pPr>
      <w:r w:rsidRPr="00674FAF">
        <w:rPr>
          <w:sz w:val="24"/>
          <w:szCs w:val="24"/>
        </w:rPr>
        <w:t xml:space="preserve">Ravnatelj je dužan dostaviti pisane upute o uvjetima i načinu korištenja prostora, prostorija, opasnih tvari, sredstava za rad i opreme te osigurati da ista u svakom trenutku bude ispravna. </w:t>
      </w:r>
    </w:p>
    <w:p w:rsidR="002E2F81" w:rsidRPr="00674FAF" w:rsidRDefault="002E2F81" w:rsidP="008744B6">
      <w:pPr>
        <w:jc w:val="both"/>
        <w:rPr>
          <w:sz w:val="24"/>
          <w:szCs w:val="24"/>
        </w:rPr>
      </w:pPr>
    </w:p>
    <w:p w:rsidR="008744B6" w:rsidRPr="00674FAF" w:rsidRDefault="008744B6" w:rsidP="002E2F81">
      <w:pPr>
        <w:spacing w:after="0"/>
        <w:jc w:val="center"/>
        <w:rPr>
          <w:sz w:val="24"/>
          <w:szCs w:val="24"/>
        </w:rPr>
      </w:pPr>
      <w:r w:rsidRPr="00674FAF">
        <w:rPr>
          <w:sz w:val="24"/>
          <w:szCs w:val="24"/>
        </w:rPr>
        <w:t>Članak 58.</w:t>
      </w:r>
    </w:p>
    <w:p w:rsidR="008744B6" w:rsidRPr="00674FAF" w:rsidRDefault="008744B6" w:rsidP="008744B6">
      <w:pPr>
        <w:jc w:val="both"/>
        <w:rPr>
          <w:sz w:val="24"/>
          <w:szCs w:val="24"/>
        </w:rPr>
      </w:pPr>
      <w:r w:rsidRPr="00674FAF">
        <w:rPr>
          <w:sz w:val="24"/>
          <w:szCs w:val="24"/>
        </w:rPr>
        <w:t xml:space="preserve">Radnik je dužan pridržavati se pravila o zaštiti zdravlja i sigurnosti na radu. </w:t>
      </w:r>
    </w:p>
    <w:p w:rsidR="008744B6" w:rsidRPr="00674FAF" w:rsidRDefault="008744B6" w:rsidP="008744B6">
      <w:pPr>
        <w:jc w:val="both"/>
        <w:rPr>
          <w:sz w:val="24"/>
          <w:szCs w:val="24"/>
        </w:rPr>
      </w:pPr>
      <w:r w:rsidRPr="00674FAF">
        <w:rPr>
          <w:sz w:val="24"/>
          <w:szCs w:val="24"/>
        </w:rPr>
        <w:t xml:space="preserve">Radnik je dužan brinuti se za vlastitu sigurnost i zdravlje, kao i za sigurnost i zdravlje drugih radnika s kojima je neposredno vezan u procesu rada, osoba koje borave u Školi, te odmah obavijestiti ravnatelja o događaju koji predstavlja moguću opasnost. </w:t>
      </w:r>
    </w:p>
    <w:p w:rsidR="008744B6" w:rsidRPr="00674FAF" w:rsidRDefault="008744B6" w:rsidP="008744B6">
      <w:pPr>
        <w:jc w:val="both"/>
        <w:rPr>
          <w:sz w:val="24"/>
          <w:szCs w:val="24"/>
        </w:rPr>
      </w:pPr>
      <w:r w:rsidRPr="00674FAF">
        <w:rPr>
          <w:sz w:val="24"/>
          <w:szCs w:val="24"/>
        </w:rPr>
        <w:t xml:space="preserve">Prigodom sklapanja ugovora o radu radnik je dužan izvijestiti ravnatelja o okolnostima koje mogu utjecati na obavljanje ugovorenih poslova. </w:t>
      </w:r>
    </w:p>
    <w:p w:rsidR="008744B6" w:rsidRPr="00674FAF" w:rsidRDefault="008744B6" w:rsidP="008744B6">
      <w:pPr>
        <w:jc w:val="both"/>
        <w:rPr>
          <w:sz w:val="24"/>
          <w:szCs w:val="24"/>
        </w:rPr>
      </w:pPr>
      <w:r w:rsidRPr="00674FAF">
        <w:rPr>
          <w:sz w:val="24"/>
          <w:szCs w:val="24"/>
        </w:rPr>
        <w:t>Odgovornost za propuštanje iz stavka 3. ovoga članka snosi radnik.</w:t>
      </w:r>
    </w:p>
    <w:p w:rsidR="009B2B4D" w:rsidRPr="00674FAF" w:rsidRDefault="009B2B4D"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Zaštita trudnica, roditelja i posvojitelja</w:t>
      </w:r>
    </w:p>
    <w:p w:rsidR="008744B6" w:rsidRPr="00674FAF" w:rsidRDefault="008744B6" w:rsidP="002E2F81">
      <w:pPr>
        <w:spacing w:after="0"/>
        <w:jc w:val="center"/>
        <w:rPr>
          <w:sz w:val="24"/>
          <w:szCs w:val="24"/>
        </w:rPr>
      </w:pPr>
      <w:r w:rsidRPr="00674FAF">
        <w:rPr>
          <w:sz w:val="24"/>
          <w:szCs w:val="24"/>
        </w:rPr>
        <w:t>Članak 59.</w:t>
      </w:r>
    </w:p>
    <w:p w:rsidR="008744B6" w:rsidRPr="00674FAF" w:rsidRDefault="008744B6" w:rsidP="008744B6">
      <w:pPr>
        <w:jc w:val="both"/>
        <w:rPr>
          <w:sz w:val="24"/>
          <w:szCs w:val="24"/>
        </w:rPr>
      </w:pPr>
      <w:r w:rsidRPr="00674FAF">
        <w:rPr>
          <w:sz w:val="24"/>
          <w:szCs w:val="24"/>
        </w:rPr>
        <w:t xml:space="preserve">Ravnatelj Škole ne smije odbiti zaposliti  trudnicu niti otkazati joj ugovor o radu zbog trudnoće kao ni tražiti bilo kakve podatke o njenoj trudnoći. </w:t>
      </w:r>
    </w:p>
    <w:p w:rsidR="004B16D3" w:rsidRDefault="008744B6" w:rsidP="008744B6">
      <w:pPr>
        <w:jc w:val="both"/>
        <w:rPr>
          <w:sz w:val="24"/>
          <w:szCs w:val="24"/>
        </w:rPr>
      </w:pPr>
      <w:r w:rsidRPr="00674FAF">
        <w:rPr>
          <w:sz w:val="24"/>
          <w:szCs w:val="24"/>
        </w:rPr>
        <w:t xml:space="preserve">Ostvarivanje prava rodilja, roditelja i posvojitelja obavlja se u skladu s odredbama Zakona o rodiljnim i roditeljskim potporama  te ostalim posebnim propisima. </w:t>
      </w:r>
    </w:p>
    <w:p w:rsidR="009B2B4D" w:rsidRPr="00674FAF" w:rsidRDefault="009B2B4D" w:rsidP="008744B6">
      <w:pPr>
        <w:jc w:val="both"/>
        <w:rPr>
          <w:sz w:val="24"/>
          <w:szCs w:val="24"/>
        </w:rPr>
      </w:pPr>
    </w:p>
    <w:p w:rsidR="008744B6" w:rsidRPr="00674FAF" w:rsidRDefault="008744B6" w:rsidP="008744B6">
      <w:pPr>
        <w:jc w:val="both"/>
        <w:rPr>
          <w:sz w:val="24"/>
          <w:szCs w:val="24"/>
        </w:rPr>
      </w:pPr>
      <w:r w:rsidRPr="00674FAF">
        <w:rPr>
          <w:sz w:val="24"/>
          <w:szCs w:val="24"/>
        </w:rPr>
        <w:lastRenderedPageBreak/>
        <w:t>•</w:t>
      </w:r>
      <w:r w:rsidRPr="00674FAF">
        <w:rPr>
          <w:sz w:val="24"/>
          <w:szCs w:val="24"/>
        </w:rPr>
        <w:tab/>
        <w:t xml:space="preserve">Zaštita privatnosti radnika  </w:t>
      </w:r>
    </w:p>
    <w:p w:rsidR="008744B6" w:rsidRPr="00674FAF" w:rsidRDefault="008744B6" w:rsidP="002E2F81">
      <w:pPr>
        <w:spacing w:after="0"/>
        <w:jc w:val="center"/>
        <w:rPr>
          <w:sz w:val="24"/>
          <w:szCs w:val="24"/>
        </w:rPr>
      </w:pPr>
      <w:r w:rsidRPr="00674FAF">
        <w:rPr>
          <w:sz w:val="24"/>
          <w:szCs w:val="24"/>
        </w:rPr>
        <w:t>Članak 60.</w:t>
      </w:r>
    </w:p>
    <w:p w:rsidR="008744B6" w:rsidRPr="00674FAF" w:rsidRDefault="008744B6" w:rsidP="008744B6">
      <w:pPr>
        <w:jc w:val="both"/>
        <w:rPr>
          <w:sz w:val="24"/>
          <w:szCs w:val="24"/>
        </w:rPr>
      </w:pPr>
      <w:r w:rsidRPr="00674FAF">
        <w:rPr>
          <w:sz w:val="24"/>
          <w:szCs w:val="24"/>
        </w:rPr>
        <w:t xml:space="preserve">Radnik treba pravodobno dostaviti tijelima Škole odgovarajuće osobne podatke i isprave za ostvarivanje prava iz radnog odnosa. </w:t>
      </w:r>
    </w:p>
    <w:p w:rsidR="008744B6" w:rsidRPr="00674FAF" w:rsidRDefault="008744B6" w:rsidP="008744B6">
      <w:pPr>
        <w:jc w:val="both"/>
        <w:rPr>
          <w:sz w:val="24"/>
          <w:szCs w:val="24"/>
        </w:rPr>
      </w:pPr>
      <w:r w:rsidRPr="00674FAF">
        <w:rPr>
          <w:sz w:val="24"/>
          <w:szCs w:val="24"/>
        </w:rPr>
        <w:t xml:space="preserve">Izmijenjeni podaci moraju se pravodobno dostaviti ovlaštenoj osobi. </w:t>
      </w:r>
    </w:p>
    <w:p w:rsidR="008744B6" w:rsidRPr="00674FAF" w:rsidRDefault="008744B6" w:rsidP="008744B6">
      <w:pPr>
        <w:jc w:val="both"/>
        <w:rPr>
          <w:sz w:val="24"/>
          <w:szCs w:val="24"/>
        </w:rPr>
      </w:pPr>
      <w:r w:rsidRPr="00674FAF">
        <w:rPr>
          <w:sz w:val="24"/>
          <w:szCs w:val="24"/>
        </w:rPr>
        <w:t xml:space="preserve">Štetne posljedice nepravodobne dostave podataka iz stavka 1. ovog članka snosi radnik. </w:t>
      </w:r>
    </w:p>
    <w:p w:rsidR="008744B6" w:rsidRPr="00674FAF" w:rsidRDefault="008744B6" w:rsidP="008744B6">
      <w:pPr>
        <w:jc w:val="both"/>
        <w:rPr>
          <w:sz w:val="24"/>
          <w:szCs w:val="24"/>
        </w:rPr>
      </w:pPr>
      <w:r w:rsidRPr="00674FAF">
        <w:rPr>
          <w:sz w:val="24"/>
          <w:szCs w:val="24"/>
        </w:rPr>
        <w:t xml:space="preserve">Tijela Škole ne smiju prisilnim mjerama tražiti od radnika dostavljanje osobnih podataka koji su u možebitnoj svezi s ostvarivanjem prava drugih radnika u Školi.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w:t>
      </w:r>
      <w:r w:rsidRPr="00674FAF">
        <w:rPr>
          <w:sz w:val="24"/>
          <w:szCs w:val="24"/>
        </w:rPr>
        <w:tab/>
        <w:t>Zaštita osobnih podataka  radnika</w:t>
      </w:r>
    </w:p>
    <w:p w:rsidR="008744B6" w:rsidRPr="00674FAF" w:rsidRDefault="008744B6" w:rsidP="002E2F81">
      <w:pPr>
        <w:spacing w:after="0"/>
        <w:jc w:val="center"/>
        <w:rPr>
          <w:sz w:val="24"/>
          <w:szCs w:val="24"/>
        </w:rPr>
      </w:pPr>
      <w:r w:rsidRPr="00674FAF">
        <w:rPr>
          <w:sz w:val="24"/>
          <w:szCs w:val="24"/>
        </w:rPr>
        <w:t>Članak 61.</w:t>
      </w:r>
    </w:p>
    <w:p w:rsidR="008744B6" w:rsidRPr="00674FAF" w:rsidRDefault="008744B6" w:rsidP="008744B6">
      <w:pPr>
        <w:jc w:val="both"/>
        <w:rPr>
          <w:sz w:val="24"/>
          <w:szCs w:val="24"/>
        </w:rPr>
      </w:pPr>
      <w:r w:rsidRPr="00674FAF">
        <w:rPr>
          <w:sz w:val="24"/>
          <w:szCs w:val="24"/>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8744B6" w:rsidRPr="00674FAF" w:rsidRDefault="008744B6" w:rsidP="008744B6">
      <w:pPr>
        <w:jc w:val="both"/>
        <w:rPr>
          <w:sz w:val="24"/>
          <w:szCs w:val="24"/>
        </w:rPr>
      </w:pPr>
      <w:r w:rsidRPr="00674FAF">
        <w:rPr>
          <w:sz w:val="24"/>
          <w:szCs w:val="24"/>
        </w:rPr>
        <w:t xml:space="preserve">Osobne podatke o radnicima može prikupljati, obrađivati, koristiti i dostavljati trećim osobama samo ravnatelj ili radnik Škole kojega za to ravnatelj pisano opunomoći. </w:t>
      </w:r>
    </w:p>
    <w:p w:rsidR="008744B6" w:rsidRPr="00674FAF" w:rsidRDefault="008744B6" w:rsidP="008744B6">
      <w:pPr>
        <w:jc w:val="both"/>
        <w:rPr>
          <w:sz w:val="24"/>
          <w:szCs w:val="24"/>
        </w:rPr>
      </w:pPr>
      <w:r w:rsidRPr="00674FAF">
        <w:rPr>
          <w:sz w:val="24"/>
          <w:szCs w:val="24"/>
        </w:rPr>
        <w:t>O prikupljanju, obrađivanju, uporabi i dostavljanju radnikovih osobnih podataka te imenovanju radnika ovlaštenog za nadzor nad ispravnom uporabom tih podataka ravnatelj može odlučiti samo uz prethodnu suglasnost sindikalnog povjerenika u funkciji Radničkog vijeća.</w:t>
      </w:r>
    </w:p>
    <w:p w:rsidR="008744B6" w:rsidRPr="00674FAF" w:rsidRDefault="008744B6" w:rsidP="008744B6">
      <w:pPr>
        <w:jc w:val="both"/>
        <w:rPr>
          <w:sz w:val="24"/>
          <w:szCs w:val="24"/>
        </w:rPr>
      </w:pPr>
      <w:r w:rsidRPr="00674FAF">
        <w:rPr>
          <w:sz w:val="24"/>
          <w:szCs w:val="24"/>
        </w:rPr>
        <w:t>Radnikovi osobni podaci mogu se dostavljati trećima samo uz njegovu prethodnu pisanu suglasnost, osim kada je dostava osobnih podataka radnika propisana zakonskim odredbama, u skladu sa  Zakonom o zaštiti osobnih podataka.</w:t>
      </w:r>
    </w:p>
    <w:p w:rsidR="008744B6" w:rsidRPr="00674FAF" w:rsidRDefault="008744B6" w:rsidP="008744B6">
      <w:pPr>
        <w:jc w:val="both"/>
        <w:rPr>
          <w:sz w:val="24"/>
          <w:szCs w:val="24"/>
        </w:rPr>
      </w:pPr>
      <w:r w:rsidRPr="00674FAF">
        <w:rPr>
          <w:sz w:val="24"/>
          <w:szCs w:val="24"/>
        </w:rPr>
        <w:t>Ravnatelj Škole dužan je imenovati osobu koja je osim njega ovlaštena nadzirati da  li se osobni podaci radnika prikupljaju, obrađuju, koriste i dostavljaju trećim osobama u skladu sa zakonskim odredbama.</w:t>
      </w:r>
    </w:p>
    <w:p w:rsidR="009B2B4D" w:rsidRPr="00674FAF" w:rsidRDefault="009B2B4D" w:rsidP="008744B6">
      <w:pPr>
        <w:jc w:val="both"/>
        <w:rPr>
          <w:sz w:val="24"/>
          <w:szCs w:val="24"/>
        </w:rPr>
      </w:pPr>
    </w:p>
    <w:p w:rsidR="008744B6" w:rsidRPr="00674FAF" w:rsidRDefault="008744B6" w:rsidP="008744B6">
      <w:pPr>
        <w:jc w:val="both"/>
        <w:rPr>
          <w:sz w:val="24"/>
          <w:szCs w:val="24"/>
        </w:rPr>
      </w:pPr>
      <w:r w:rsidRPr="00674FAF">
        <w:rPr>
          <w:sz w:val="24"/>
          <w:szCs w:val="24"/>
        </w:rPr>
        <w:t xml:space="preserve">•  Zaštita dostojanstva </w:t>
      </w:r>
    </w:p>
    <w:p w:rsidR="008744B6" w:rsidRPr="00674FAF" w:rsidRDefault="008744B6" w:rsidP="002E2F81">
      <w:pPr>
        <w:spacing w:after="0"/>
        <w:jc w:val="center"/>
        <w:rPr>
          <w:sz w:val="24"/>
          <w:szCs w:val="24"/>
        </w:rPr>
      </w:pPr>
      <w:r w:rsidRPr="00674FAF">
        <w:rPr>
          <w:sz w:val="24"/>
          <w:szCs w:val="24"/>
        </w:rPr>
        <w:t>Članak 62.</w:t>
      </w:r>
    </w:p>
    <w:p w:rsidR="008744B6" w:rsidRPr="00674FAF" w:rsidRDefault="008744B6" w:rsidP="008744B6">
      <w:pPr>
        <w:jc w:val="both"/>
        <w:rPr>
          <w:sz w:val="24"/>
          <w:szCs w:val="24"/>
        </w:rPr>
      </w:pPr>
      <w:r w:rsidRPr="00674FAF">
        <w:rPr>
          <w:sz w:val="24"/>
          <w:szCs w:val="24"/>
        </w:rPr>
        <w:t xml:space="preserve">Područje zaštite dostojanstva radnika, obveze poslodavca te imenovanje osobe ovlaštene za rješavanje pritužbi za zaštitu dostojanstva  i postupak zaštite dostojanstva radnika uređeni su Kolektivnim ugovorom za zaposlenike u osnovnoškolskim ustanovama. </w:t>
      </w:r>
    </w:p>
    <w:p w:rsidR="002E2F81" w:rsidRDefault="002E2F81" w:rsidP="008744B6">
      <w:pPr>
        <w:jc w:val="both"/>
        <w:rPr>
          <w:sz w:val="24"/>
          <w:szCs w:val="24"/>
        </w:rPr>
      </w:pPr>
    </w:p>
    <w:p w:rsidR="009B2B4D" w:rsidRDefault="009B2B4D" w:rsidP="008744B6">
      <w:pPr>
        <w:jc w:val="both"/>
        <w:rPr>
          <w:sz w:val="24"/>
          <w:szCs w:val="24"/>
        </w:rPr>
      </w:pPr>
    </w:p>
    <w:p w:rsidR="009B2B4D" w:rsidRPr="00674FAF" w:rsidRDefault="009B2B4D" w:rsidP="008744B6">
      <w:pPr>
        <w:jc w:val="both"/>
        <w:rPr>
          <w:sz w:val="24"/>
          <w:szCs w:val="24"/>
        </w:rPr>
      </w:pPr>
    </w:p>
    <w:p w:rsidR="008744B6" w:rsidRPr="00674FAF" w:rsidRDefault="008744B6" w:rsidP="008744B6">
      <w:pPr>
        <w:jc w:val="both"/>
        <w:rPr>
          <w:sz w:val="24"/>
          <w:szCs w:val="24"/>
        </w:rPr>
      </w:pPr>
      <w:r w:rsidRPr="00674FAF">
        <w:rPr>
          <w:sz w:val="24"/>
          <w:szCs w:val="24"/>
        </w:rPr>
        <w:lastRenderedPageBreak/>
        <w:t>•  Zabrana diskriminacije</w:t>
      </w:r>
    </w:p>
    <w:p w:rsidR="008744B6" w:rsidRPr="00674FAF" w:rsidRDefault="008744B6" w:rsidP="002E2F81">
      <w:pPr>
        <w:spacing w:after="0"/>
        <w:jc w:val="center"/>
        <w:rPr>
          <w:sz w:val="24"/>
          <w:szCs w:val="24"/>
        </w:rPr>
      </w:pPr>
      <w:r w:rsidRPr="00674FAF">
        <w:rPr>
          <w:sz w:val="24"/>
          <w:szCs w:val="24"/>
        </w:rPr>
        <w:t>Članak 63.</w:t>
      </w:r>
    </w:p>
    <w:p w:rsidR="008744B6" w:rsidRPr="00674FAF" w:rsidRDefault="008744B6" w:rsidP="008744B6">
      <w:pPr>
        <w:jc w:val="both"/>
        <w:rPr>
          <w:sz w:val="24"/>
          <w:szCs w:val="24"/>
        </w:rPr>
      </w:pPr>
      <w:r w:rsidRPr="00674FAF">
        <w:rPr>
          <w:sz w:val="24"/>
          <w:szCs w:val="24"/>
        </w:rPr>
        <w:t xml:space="preserve">U Školi je zabranjena diskriminacija u svim pojavnim oblicima. </w:t>
      </w:r>
    </w:p>
    <w:p w:rsidR="008744B6" w:rsidRPr="00674FAF" w:rsidRDefault="008744B6" w:rsidP="008744B6">
      <w:pPr>
        <w:jc w:val="both"/>
        <w:rPr>
          <w:sz w:val="24"/>
          <w:szCs w:val="24"/>
        </w:rPr>
      </w:pPr>
      <w:r w:rsidRPr="00674FAF">
        <w:rPr>
          <w:sz w:val="24"/>
          <w:szCs w:val="24"/>
        </w:rPr>
        <w:t>Pod pojavnim oblicima iz stavka 1. ovoga članka razumijeva se izravna ili neizravna diskriminacija na području rada i radnih uvjeta, zapošljavanja, napredovanja, profesionalnog usmjeravanja, stručnog osposobljavanja i usavršavanja te prekvalifikacije.</w:t>
      </w:r>
    </w:p>
    <w:p w:rsidR="00336102" w:rsidRPr="00674FAF" w:rsidRDefault="00336102" w:rsidP="008744B6">
      <w:pPr>
        <w:jc w:val="both"/>
        <w:rPr>
          <w:sz w:val="24"/>
          <w:szCs w:val="24"/>
        </w:rPr>
      </w:pPr>
    </w:p>
    <w:p w:rsidR="008744B6" w:rsidRPr="00674FAF" w:rsidRDefault="008744B6" w:rsidP="00336102">
      <w:pPr>
        <w:spacing w:after="0"/>
        <w:jc w:val="center"/>
        <w:rPr>
          <w:sz w:val="24"/>
          <w:szCs w:val="24"/>
        </w:rPr>
      </w:pPr>
      <w:r w:rsidRPr="00674FAF">
        <w:rPr>
          <w:sz w:val="24"/>
          <w:szCs w:val="24"/>
        </w:rPr>
        <w:t>Članak 64.</w:t>
      </w:r>
    </w:p>
    <w:p w:rsidR="00336102" w:rsidRPr="00674FAF" w:rsidRDefault="008744B6" w:rsidP="008744B6">
      <w:pPr>
        <w:jc w:val="both"/>
        <w:rPr>
          <w:sz w:val="24"/>
          <w:szCs w:val="24"/>
        </w:rPr>
      </w:pPr>
      <w:r w:rsidRPr="00674FAF">
        <w:rPr>
          <w:sz w:val="24"/>
          <w:szCs w:val="24"/>
        </w:rPr>
        <w:t>Pod izravnom diskriminacijom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336102" w:rsidRPr="00674FAF" w:rsidRDefault="00336102" w:rsidP="008744B6">
      <w:pPr>
        <w:jc w:val="both"/>
        <w:rPr>
          <w:sz w:val="24"/>
          <w:szCs w:val="24"/>
        </w:rPr>
      </w:pPr>
    </w:p>
    <w:p w:rsidR="008744B6" w:rsidRPr="00674FAF" w:rsidRDefault="008744B6" w:rsidP="00336102">
      <w:pPr>
        <w:spacing w:after="0"/>
        <w:jc w:val="center"/>
        <w:rPr>
          <w:sz w:val="24"/>
          <w:szCs w:val="24"/>
        </w:rPr>
      </w:pPr>
      <w:r w:rsidRPr="00674FAF">
        <w:rPr>
          <w:sz w:val="24"/>
          <w:szCs w:val="24"/>
        </w:rPr>
        <w:t>Članak 65.</w:t>
      </w:r>
    </w:p>
    <w:p w:rsidR="008744B6" w:rsidRPr="00674FAF" w:rsidRDefault="008744B6" w:rsidP="008744B6">
      <w:pPr>
        <w:jc w:val="both"/>
        <w:rPr>
          <w:sz w:val="24"/>
          <w:szCs w:val="24"/>
        </w:rPr>
      </w:pPr>
      <w:r w:rsidRPr="00674FAF">
        <w:rPr>
          <w:sz w:val="24"/>
          <w:szCs w:val="24"/>
        </w:rPr>
        <w:t>Pod neizravnom diskriminacijom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8744B6" w:rsidRPr="00674FAF" w:rsidRDefault="008744B6" w:rsidP="008744B6">
      <w:pPr>
        <w:jc w:val="both"/>
        <w:rPr>
          <w:sz w:val="24"/>
          <w:szCs w:val="24"/>
        </w:rPr>
      </w:pPr>
    </w:p>
    <w:p w:rsidR="008744B6" w:rsidRPr="00674FAF" w:rsidRDefault="008744B6" w:rsidP="00336102">
      <w:pPr>
        <w:spacing w:after="0"/>
        <w:jc w:val="center"/>
        <w:rPr>
          <w:sz w:val="24"/>
          <w:szCs w:val="24"/>
        </w:rPr>
      </w:pPr>
      <w:r w:rsidRPr="00674FAF">
        <w:rPr>
          <w:sz w:val="24"/>
          <w:szCs w:val="24"/>
        </w:rPr>
        <w:t>Članak 66.</w:t>
      </w:r>
    </w:p>
    <w:p w:rsidR="008744B6" w:rsidRPr="00674FAF" w:rsidRDefault="008744B6" w:rsidP="008744B6">
      <w:pPr>
        <w:jc w:val="both"/>
        <w:rPr>
          <w:sz w:val="24"/>
          <w:szCs w:val="24"/>
        </w:rPr>
      </w:pPr>
      <w:r w:rsidRPr="00674FAF">
        <w:rPr>
          <w:sz w:val="24"/>
          <w:szCs w:val="24"/>
        </w:rPr>
        <w:t>Dužnost je svih tijela i radnika Škole pratiti i upozoravati na bilo koji oblik nastanka izravne ili neizravne diskriminacije.</w:t>
      </w:r>
    </w:p>
    <w:p w:rsidR="008744B6" w:rsidRPr="00674FAF" w:rsidRDefault="008744B6" w:rsidP="00336102">
      <w:pPr>
        <w:spacing w:after="0"/>
        <w:jc w:val="center"/>
        <w:rPr>
          <w:sz w:val="24"/>
          <w:szCs w:val="24"/>
        </w:rPr>
      </w:pPr>
      <w:r w:rsidRPr="00674FAF">
        <w:rPr>
          <w:sz w:val="24"/>
          <w:szCs w:val="24"/>
        </w:rPr>
        <w:t>Članak 67.</w:t>
      </w:r>
    </w:p>
    <w:p w:rsidR="008744B6" w:rsidRPr="00674FAF" w:rsidRDefault="008744B6" w:rsidP="008744B6">
      <w:pPr>
        <w:jc w:val="both"/>
        <w:rPr>
          <w:sz w:val="24"/>
          <w:szCs w:val="24"/>
        </w:rPr>
      </w:pPr>
      <w:r w:rsidRPr="00674FAF">
        <w:rPr>
          <w:sz w:val="24"/>
          <w:szCs w:val="24"/>
        </w:rPr>
        <w:t>Uz pristanak osobe koja je možebitna žrtva diskriminacije u Školi, tijela Škole dužna su prijaviti osnovanu sumnju na diskriminaciju ovlaštenom pravobranitelju.</w:t>
      </w:r>
    </w:p>
    <w:p w:rsidR="008744B6" w:rsidRPr="00674FAF" w:rsidRDefault="008744B6" w:rsidP="008744B6">
      <w:pPr>
        <w:jc w:val="both"/>
        <w:rPr>
          <w:sz w:val="24"/>
          <w:szCs w:val="24"/>
        </w:rPr>
      </w:pPr>
      <w:r w:rsidRPr="00674FAF">
        <w:rPr>
          <w:sz w:val="24"/>
          <w:szCs w:val="24"/>
        </w:rPr>
        <w:t>Kada pravobranitelj iz stavka 1. ovoga članka to zahtijeva, tijela Škole dužna su mu u roku do 15 dana od dana primitka zahtjeva dostaviti sve podatke i tražene isprave u svezi s diskriminacijom.</w:t>
      </w:r>
    </w:p>
    <w:p w:rsidR="008744B6" w:rsidRPr="00674FAF" w:rsidRDefault="008744B6" w:rsidP="008744B6">
      <w:pPr>
        <w:jc w:val="both"/>
        <w:rPr>
          <w:sz w:val="24"/>
          <w:szCs w:val="24"/>
        </w:rPr>
      </w:pPr>
    </w:p>
    <w:p w:rsidR="008744B6" w:rsidRPr="004B16D3" w:rsidRDefault="008744B6" w:rsidP="008744B6">
      <w:pPr>
        <w:jc w:val="both"/>
        <w:rPr>
          <w:b/>
          <w:sz w:val="24"/>
          <w:szCs w:val="24"/>
        </w:rPr>
      </w:pPr>
      <w:r w:rsidRPr="00C60E2D">
        <w:rPr>
          <w:b/>
          <w:sz w:val="24"/>
          <w:szCs w:val="24"/>
        </w:rPr>
        <w:t xml:space="preserve"> </w:t>
      </w:r>
      <w:r w:rsidR="00C60E2D" w:rsidRPr="00C60E2D">
        <w:rPr>
          <w:b/>
          <w:sz w:val="24"/>
          <w:szCs w:val="24"/>
        </w:rPr>
        <w:t>VII.</w:t>
      </w:r>
      <w:r w:rsidR="00C60E2D">
        <w:rPr>
          <w:sz w:val="24"/>
          <w:szCs w:val="24"/>
        </w:rPr>
        <w:t xml:space="preserve"> </w:t>
      </w:r>
      <w:r w:rsidRPr="004B16D3">
        <w:rPr>
          <w:b/>
          <w:sz w:val="24"/>
          <w:szCs w:val="24"/>
        </w:rPr>
        <w:t xml:space="preserve">PLAĆE, NAKNADE PLAĆA I DRUGA MATERIJALNA PRAVA  </w:t>
      </w:r>
    </w:p>
    <w:p w:rsidR="008744B6" w:rsidRPr="00674FAF" w:rsidRDefault="008744B6" w:rsidP="00336102">
      <w:pPr>
        <w:spacing w:after="0"/>
        <w:jc w:val="center"/>
        <w:rPr>
          <w:sz w:val="24"/>
          <w:szCs w:val="24"/>
        </w:rPr>
      </w:pPr>
      <w:r w:rsidRPr="00674FAF">
        <w:rPr>
          <w:sz w:val="24"/>
          <w:szCs w:val="24"/>
        </w:rPr>
        <w:t>Čanak 68.</w:t>
      </w:r>
    </w:p>
    <w:p w:rsidR="008744B6" w:rsidRPr="00674FAF" w:rsidRDefault="008744B6" w:rsidP="008744B6">
      <w:pPr>
        <w:jc w:val="both"/>
        <w:rPr>
          <w:sz w:val="24"/>
          <w:szCs w:val="24"/>
        </w:rPr>
      </w:pPr>
      <w:r w:rsidRPr="00674FAF">
        <w:rPr>
          <w:sz w:val="24"/>
          <w:szCs w:val="24"/>
        </w:rPr>
        <w:t xml:space="preserve">Pravo radnika na plaću, naknadu plaće, uvećanje plaće, pravo na otpremninu, jubilarnu nagradu, naknadu troškova prijevoza za dolazak na posao i povratak s posla, pravo na solidarnu pomoć, dnevnice za službena putovanja te ostala materijalna prava utvrđuju se i isplaćuju u skladu sa zakonskim odredbama te odredbama kolektivnog ugovora.  </w:t>
      </w:r>
    </w:p>
    <w:p w:rsidR="008744B6" w:rsidRPr="00674FAF" w:rsidRDefault="008744B6" w:rsidP="008744B6">
      <w:pPr>
        <w:jc w:val="both"/>
        <w:rPr>
          <w:sz w:val="24"/>
          <w:szCs w:val="24"/>
        </w:rPr>
      </w:pPr>
      <w:r w:rsidRPr="00674FAF">
        <w:rPr>
          <w:sz w:val="24"/>
          <w:szCs w:val="24"/>
        </w:rPr>
        <w:lastRenderedPageBreak/>
        <w:t xml:space="preserve">Za radnike koji rade u nepunom radnom vremenu u dvije ili više škola ravnatelji tih škola sklopit će sporazum o ostvarivanju materijalnih prava radnika iz stavka 1. ovog članka. </w:t>
      </w:r>
    </w:p>
    <w:p w:rsidR="008744B6" w:rsidRPr="00674FAF" w:rsidRDefault="008744B6" w:rsidP="008744B6">
      <w:pPr>
        <w:jc w:val="both"/>
        <w:rPr>
          <w:sz w:val="24"/>
          <w:szCs w:val="24"/>
        </w:rPr>
      </w:pPr>
      <w:r w:rsidRPr="00674FAF">
        <w:rPr>
          <w:sz w:val="24"/>
          <w:szCs w:val="24"/>
        </w:rPr>
        <w:t xml:space="preserve">Ravnatelj Škole pravodobno će dostavljati nadležnim tijelima podatke za ostvarivanje prava iz stavka 1. ovog članka. </w:t>
      </w:r>
    </w:p>
    <w:p w:rsidR="00336102" w:rsidRPr="00674FAF" w:rsidRDefault="00336102" w:rsidP="008744B6">
      <w:pPr>
        <w:jc w:val="both"/>
        <w:rPr>
          <w:sz w:val="24"/>
          <w:szCs w:val="24"/>
        </w:rPr>
      </w:pPr>
    </w:p>
    <w:p w:rsidR="008744B6" w:rsidRPr="00674FAF" w:rsidRDefault="008744B6" w:rsidP="00336102">
      <w:pPr>
        <w:spacing w:after="0"/>
        <w:jc w:val="center"/>
        <w:rPr>
          <w:sz w:val="24"/>
          <w:szCs w:val="24"/>
        </w:rPr>
      </w:pPr>
      <w:r w:rsidRPr="00674FAF">
        <w:rPr>
          <w:sz w:val="24"/>
          <w:szCs w:val="24"/>
        </w:rPr>
        <w:t>Članak 69.</w:t>
      </w:r>
    </w:p>
    <w:p w:rsidR="008744B6" w:rsidRPr="00674FAF" w:rsidRDefault="008744B6" w:rsidP="008744B6">
      <w:pPr>
        <w:jc w:val="both"/>
        <w:rPr>
          <w:sz w:val="24"/>
          <w:szCs w:val="24"/>
        </w:rPr>
      </w:pPr>
      <w:r w:rsidRPr="00674FAF">
        <w:rPr>
          <w:sz w:val="24"/>
          <w:szCs w:val="24"/>
        </w:rPr>
        <w:t xml:space="preserve">Poslodavac je dužan, najkasnije petnaest dana od dana isplate plaće, naknade plaće ili otpremnine, radniku uručiti, a radnik preuzeti obračun iz kojeg je vidljivo kako su ti iznosi utvrđeni. Vlastoručni potpis radnika potvrda je uručenja obračuna. </w:t>
      </w:r>
    </w:p>
    <w:p w:rsidR="008744B6" w:rsidRPr="00674FAF" w:rsidRDefault="008744B6" w:rsidP="008744B6">
      <w:pPr>
        <w:jc w:val="both"/>
        <w:rPr>
          <w:sz w:val="24"/>
          <w:szCs w:val="24"/>
        </w:rPr>
      </w:pPr>
      <w:r w:rsidRPr="00674FAF">
        <w:rPr>
          <w:sz w:val="24"/>
          <w:szCs w:val="24"/>
        </w:rPr>
        <w:t>Poslodavac koji na dan dospjelosti ne isplati plaću, naknadu plaće ili otpremninu ili ih ne isplati u cijelosti, dužan je do kraja mjeseca u kojem je dospjela isplata plaće, naknada plaće ili otpremnine, radniku dostaviti obračun iznosa koje je bio dužan isplatiti.</w:t>
      </w:r>
    </w:p>
    <w:p w:rsidR="00CE275D" w:rsidRPr="00674FAF" w:rsidRDefault="00CE275D" w:rsidP="008744B6">
      <w:pPr>
        <w:jc w:val="both"/>
        <w:rPr>
          <w:sz w:val="24"/>
          <w:szCs w:val="24"/>
        </w:rPr>
      </w:pPr>
    </w:p>
    <w:p w:rsidR="008744B6" w:rsidRPr="00674FAF" w:rsidRDefault="008744B6" w:rsidP="00336102">
      <w:pPr>
        <w:spacing w:after="0"/>
        <w:jc w:val="center"/>
        <w:rPr>
          <w:sz w:val="24"/>
          <w:szCs w:val="24"/>
        </w:rPr>
      </w:pPr>
      <w:r w:rsidRPr="00674FAF">
        <w:rPr>
          <w:sz w:val="24"/>
          <w:szCs w:val="24"/>
        </w:rPr>
        <w:t>Članak 70.</w:t>
      </w:r>
    </w:p>
    <w:p w:rsidR="008744B6" w:rsidRPr="00674FAF" w:rsidRDefault="008744B6" w:rsidP="008744B6">
      <w:pPr>
        <w:jc w:val="both"/>
        <w:rPr>
          <w:sz w:val="24"/>
          <w:szCs w:val="24"/>
        </w:rPr>
      </w:pPr>
      <w:r w:rsidRPr="00674FAF">
        <w:rPr>
          <w:sz w:val="24"/>
          <w:szCs w:val="24"/>
        </w:rPr>
        <w:t xml:space="preserve">Računovodstvo Škole će na zahtjev i u skladu s uputama sindikata obračunavati i iz plaće radnika ustezati sindikalnu članarinu i uplaćivati ju na račun sindikata samo uz prethodnu pisanu suglasnost radnika. </w:t>
      </w:r>
    </w:p>
    <w:p w:rsidR="009B2B4D" w:rsidRDefault="008744B6" w:rsidP="008744B6">
      <w:pPr>
        <w:jc w:val="both"/>
        <w:rPr>
          <w:sz w:val="24"/>
          <w:szCs w:val="24"/>
        </w:rPr>
      </w:pPr>
      <w:r w:rsidRPr="00674FAF">
        <w:rPr>
          <w:sz w:val="24"/>
          <w:szCs w:val="24"/>
        </w:rPr>
        <w:t xml:space="preserve">Pisanu suglasnost iz stavka 1. ovoga članka sindikat ili radnik dužan je dostaviti računovodstvu Škole. </w:t>
      </w:r>
    </w:p>
    <w:p w:rsidR="009B2B4D" w:rsidRPr="00674FAF" w:rsidRDefault="009B2B4D" w:rsidP="008744B6">
      <w:pPr>
        <w:jc w:val="both"/>
        <w:rPr>
          <w:sz w:val="24"/>
          <w:szCs w:val="24"/>
        </w:rPr>
      </w:pPr>
    </w:p>
    <w:p w:rsidR="008744B6" w:rsidRPr="00C60E2D" w:rsidRDefault="00C60E2D" w:rsidP="008744B6">
      <w:pPr>
        <w:jc w:val="both"/>
        <w:rPr>
          <w:b/>
          <w:sz w:val="24"/>
          <w:szCs w:val="24"/>
        </w:rPr>
      </w:pPr>
      <w:r w:rsidRPr="00C60E2D">
        <w:rPr>
          <w:b/>
          <w:sz w:val="24"/>
          <w:szCs w:val="24"/>
        </w:rPr>
        <w:t xml:space="preserve">VIII. </w:t>
      </w:r>
      <w:r w:rsidR="008744B6" w:rsidRPr="00C60E2D">
        <w:rPr>
          <w:b/>
          <w:sz w:val="24"/>
          <w:szCs w:val="24"/>
        </w:rPr>
        <w:t xml:space="preserve">PRESTANAK RADNOG ODNOSA </w:t>
      </w:r>
    </w:p>
    <w:p w:rsidR="008744B6" w:rsidRPr="00674FAF" w:rsidRDefault="008744B6" w:rsidP="008744B6">
      <w:pPr>
        <w:jc w:val="both"/>
        <w:rPr>
          <w:sz w:val="24"/>
          <w:szCs w:val="24"/>
        </w:rPr>
      </w:pPr>
      <w:r w:rsidRPr="00674FAF">
        <w:rPr>
          <w:sz w:val="24"/>
          <w:szCs w:val="24"/>
        </w:rPr>
        <w:t xml:space="preserve"> •  Prestanak ugovora o radu na određeno vrijeme </w:t>
      </w:r>
    </w:p>
    <w:p w:rsidR="008744B6" w:rsidRPr="00674FAF" w:rsidRDefault="008744B6" w:rsidP="00CE275D">
      <w:pPr>
        <w:spacing w:after="0"/>
        <w:jc w:val="center"/>
        <w:rPr>
          <w:sz w:val="24"/>
          <w:szCs w:val="24"/>
        </w:rPr>
      </w:pPr>
      <w:r w:rsidRPr="00674FAF">
        <w:rPr>
          <w:sz w:val="24"/>
          <w:szCs w:val="24"/>
        </w:rPr>
        <w:t>Članak 71.</w:t>
      </w:r>
    </w:p>
    <w:p w:rsidR="008744B6" w:rsidRPr="00674FAF" w:rsidRDefault="008744B6" w:rsidP="008744B6">
      <w:pPr>
        <w:jc w:val="both"/>
        <w:rPr>
          <w:sz w:val="24"/>
          <w:szCs w:val="24"/>
        </w:rPr>
      </w:pPr>
      <w:r w:rsidRPr="00674FAF">
        <w:rPr>
          <w:sz w:val="24"/>
          <w:szCs w:val="24"/>
        </w:rPr>
        <w:t>Radniku prestaje ugovor o radu sklopljen na određeno vrijeme  istekom vremena na koje je sklopljen te  sukladno članku 21. ovog Pravilnika.</w:t>
      </w:r>
    </w:p>
    <w:p w:rsidR="008744B6" w:rsidRPr="00674FAF" w:rsidRDefault="008744B6" w:rsidP="008744B6">
      <w:pPr>
        <w:jc w:val="both"/>
        <w:rPr>
          <w:sz w:val="24"/>
          <w:szCs w:val="24"/>
        </w:rPr>
      </w:pPr>
      <w:r w:rsidRPr="00674FAF">
        <w:rPr>
          <w:sz w:val="24"/>
          <w:szCs w:val="24"/>
        </w:rPr>
        <w:t>U slučaju iz stavka 1. ovog članka ravnatelj škole donosi obavijest o prestanku radnog odnosa na određeno vrijeme.</w:t>
      </w:r>
    </w:p>
    <w:p w:rsidR="008744B6" w:rsidRPr="00674FAF" w:rsidRDefault="008744B6" w:rsidP="008744B6">
      <w:pPr>
        <w:jc w:val="both"/>
        <w:rPr>
          <w:sz w:val="24"/>
          <w:szCs w:val="24"/>
        </w:rPr>
      </w:pPr>
      <w:r w:rsidRPr="00674FAF">
        <w:rPr>
          <w:sz w:val="24"/>
          <w:szCs w:val="24"/>
        </w:rPr>
        <w:t>Ugovor o radu sklopljen na određeno vrijeme može prestati i sporazumom ugovornih strana.</w:t>
      </w:r>
    </w:p>
    <w:p w:rsidR="009B2B4D" w:rsidRPr="00674FAF" w:rsidRDefault="009B2B4D" w:rsidP="008744B6">
      <w:pPr>
        <w:jc w:val="both"/>
        <w:rPr>
          <w:sz w:val="24"/>
          <w:szCs w:val="24"/>
        </w:rPr>
      </w:pPr>
    </w:p>
    <w:p w:rsidR="009B2B4D" w:rsidRPr="00674FAF" w:rsidRDefault="008744B6" w:rsidP="008744B6">
      <w:pPr>
        <w:jc w:val="both"/>
        <w:rPr>
          <w:sz w:val="24"/>
          <w:szCs w:val="24"/>
        </w:rPr>
      </w:pPr>
      <w:r w:rsidRPr="00674FAF">
        <w:rPr>
          <w:sz w:val="24"/>
          <w:szCs w:val="24"/>
        </w:rPr>
        <w:t xml:space="preserve">•  Prestanak ugovora o radu na neodređeno vrijeme </w:t>
      </w:r>
    </w:p>
    <w:p w:rsidR="008744B6" w:rsidRPr="00674FAF" w:rsidRDefault="008744B6" w:rsidP="00CA77AD">
      <w:pPr>
        <w:spacing w:after="0"/>
        <w:jc w:val="center"/>
        <w:rPr>
          <w:sz w:val="24"/>
          <w:szCs w:val="24"/>
        </w:rPr>
      </w:pPr>
      <w:r w:rsidRPr="00674FAF">
        <w:rPr>
          <w:sz w:val="24"/>
          <w:szCs w:val="24"/>
        </w:rPr>
        <w:t>Članak 72.</w:t>
      </w:r>
    </w:p>
    <w:p w:rsidR="008744B6" w:rsidRPr="00674FAF" w:rsidRDefault="008744B6" w:rsidP="008744B6">
      <w:pPr>
        <w:jc w:val="both"/>
        <w:rPr>
          <w:sz w:val="24"/>
          <w:szCs w:val="24"/>
        </w:rPr>
      </w:pPr>
      <w:r w:rsidRPr="00674FAF">
        <w:rPr>
          <w:sz w:val="24"/>
          <w:szCs w:val="24"/>
        </w:rPr>
        <w:t>Ugovor o radu sklopljen na neodređeno vrijeme prestaje;</w:t>
      </w:r>
    </w:p>
    <w:p w:rsidR="008744B6" w:rsidRPr="00674FAF" w:rsidRDefault="008744B6" w:rsidP="008744B6">
      <w:pPr>
        <w:jc w:val="both"/>
        <w:rPr>
          <w:sz w:val="24"/>
          <w:szCs w:val="24"/>
        </w:rPr>
      </w:pPr>
      <w:r w:rsidRPr="00674FAF">
        <w:rPr>
          <w:sz w:val="24"/>
          <w:szCs w:val="24"/>
        </w:rPr>
        <w:t>•  Sporazumom radnika i Škole</w:t>
      </w:r>
    </w:p>
    <w:p w:rsidR="008744B6" w:rsidRPr="00674FAF" w:rsidRDefault="008744B6" w:rsidP="008744B6">
      <w:pPr>
        <w:jc w:val="both"/>
        <w:rPr>
          <w:sz w:val="24"/>
          <w:szCs w:val="24"/>
        </w:rPr>
      </w:pPr>
      <w:r w:rsidRPr="00674FAF">
        <w:rPr>
          <w:sz w:val="24"/>
          <w:szCs w:val="24"/>
        </w:rPr>
        <w:lastRenderedPageBreak/>
        <w:t xml:space="preserve">Sporazum sklapaju ravnatelj i radnik u pisanom obliku. </w:t>
      </w:r>
    </w:p>
    <w:p w:rsidR="008744B6" w:rsidRPr="00674FAF" w:rsidRDefault="008744B6" w:rsidP="008744B6">
      <w:pPr>
        <w:jc w:val="both"/>
        <w:rPr>
          <w:sz w:val="24"/>
          <w:szCs w:val="24"/>
        </w:rPr>
      </w:pPr>
      <w:r w:rsidRPr="00674FAF">
        <w:rPr>
          <w:sz w:val="24"/>
          <w:szCs w:val="24"/>
        </w:rPr>
        <w:t>• Otkazom ugovora o radu od strane radnika ili Škole: redovitim ili izvanrednim</w:t>
      </w:r>
      <w:r w:rsidR="009B2B4D">
        <w:rPr>
          <w:sz w:val="24"/>
          <w:szCs w:val="24"/>
        </w:rPr>
        <w:t xml:space="preserve"> otkazom</w:t>
      </w:r>
    </w:p>
    <w:p w:rsidR="008744B6" w:rsidRPr="00674FAF" w:rsidRDefault="008744B6" w:rsidP="008744B6">
      <w:pPr>
        <w:jc w:val="both"/>
        <w:rPr>
          <w:sz w:val="24"/>
          <w:szCs w:val="24"/>
        </w:rPr>
      </w:pPr>
      <w:r w:rsidRPr="00674FAF">
        <w:rPr>
          <w:sz w:val="24"/>
          <w:szCs w:val="24"/>
        </w:rPr>
        <w:t>Ugovor o radu otkazuje se sukladno postupku propisanom zakonskim odredbama te odredbama članaka 74.- 84. ovoga Pravilnika.</w:t>
      </w:r>
    </w:p>
    <w:p w:rsidR="008744B6" w:rsidRPr="00674FAF" w:rsidRDefault="008744B6" w:rsidP="008744B6">
      <w:pPr>
        <w:jc w:val="both"/>
        <w:rPr>
          <w:sz w:val="24"/>
          <w:szCs w:val="24"/>
        </w:rPr>
      </w:pPr>
      <w:r w:rsidRPr="00674FAF">
        <w:rPr>
          <w:sz w:val="24"/>
          <w:szCs w:val="24"/>
        </w:rPr>
        <w:t xml:space="preserve">• Kada radnik Škole navrši 65 godina života i najmanje 15 godina mirovinskog staža ravnatelj Škole donosi obavijest o prestanku ugovora o radu. </w:t>
      </w:r>
    </w:p>
    <w:p w:rsidR="008744B6" w:rsidRPr="00674FAF" w:rsidRDefault="008744B6" w:rsidP="008744B6">
      <w:pPr>
        <w:jc w:val="both"/>
        <w:rPr>
          <w:sz w:val="24"/>
          <w:szCs w:val="24"/>
        </w:rPr>
      </w:pPr>
      <w:r w:rsidRPr="00674FAF">
        <w:rPr>
          <w:sz w:val="24"/>
          <w:szCs w:val="24"/>
        </w:rPr>
        <w:t>•  Iznimno od točke 3. stavka 1. ovog članka učiteljima i stručnim suradnicima ugovor o radu  prestaje istekom školske godine (31. kolovoza)  u kojoj su navršili 65 godina života i najmanje 15 godina mirovinskog staža o čemu se sklapa sporazum između učitelja ili stručnog suradnika i ravnatelja Škole.</w:t>
      </w:r>
    </w:p>
    <w:p w:rsidR="008744B6" w:rsidRPr="00674FAF" w:rsidRDefault="008744B6" w:rsidP="008744B6">
      <w:pPr>
        <w:jc w:val="both"/>
        <w:rPr>
          <w:sz w:val="24"/>
          <w:szCs w:val="24"/>
        </w:rPr>
      </w:pPr>
      <w:r w:rsidRPr="00674FAF">
        <w:rPr>
          <w:sz w:val="24"/>
          <w:szCs w:val="24"/>
        </w:rPr>
        <w:t>Ravnatelj Škole donosi obavijest o prestanku sporazuma zbog ispunjenja uvjeta za prestanak ugovora o radu sukladno Zakonu o odgoju i obrazovanju u osnovnoj i srednjoj školi.</w:t>
      </w:r>
    </w:p>
    <w:p w:rsidR="008744B6" w:rsidRPr="00674FAF" w:rsidRDefault="008744B6" w:rsidP="008744B6">
      <w:pPr>
        <w:jc w:val="both"/>
        <w:rPr>
          <w:sz w:val="24"/>
          <w:szCs w:val="24"/>
        </w:rPr>
      </w:pPr>
      <w:r w:rsidRPr="00674FAF">
        <w:rPr>
          <w:sz w:val="24"/>
          <w:szCs w:val="24"/>
        </w:rPr>
        <w:t xml:space="preserve">•  Dostavom pravomoćnog rješenja kojim je radniku priznato pravo na invalidsku mirovinu zbog potpunog gubitka radne sposobnosti za rad. </w:t>
      </w:r>
    </w:p>
    <w:p w:rsidR="008744B6" w:rsidRPr="00674FAF" w:rsidRDefault="008744B6" w:rsidP="008744B6">
      <w:pPr>
        <w:jc w:val="both"/>
        <w:rPr>
          <w:sz w:val="24"/>
          <w:szCs w:val="24"/>
        </w:rPr>
      </w:pPr>
      <w:r w:rsidRPr="00674FAF">
        <w:rPr>
          <w:sz w:val="24"/>
          <w:szCs w:val="24"/>
        </w:rPr>
        <w:t xml:space="preserve"> Kada Školi bude dostavljeno pravomoćno rješenje o priznanju prava na invalidsku mirovinu zbog potpunog gubitka radne sposobnosti za rad ravnatelj Škole donosi obavijest  o prestanku radnog odnosa. </w:t>
      </w:r>
    </w:p>
    <w:p w:rsidR="008744B6" w:rsidRPr="00674FAF" w:rsidRDefault="008744B6" w:rsidP="008744B6">
      <w:pPr>
        <w:jc w:val="both"/>
        <w:rPr>
          <w:sz w:val="24"/>
          <w:szCs w:val="24"/>
        </w:rPr>
      </w:pPr>
      <w:r w:rsidRPr="00674FAF">
        <w:rPr>
          <w:sz w:val="24"/>
          <w:szCs w:val="24"/>
        </w:rPr>
        <w:t xml:space="preserve">      •  Smrću radnika </w:t>
      </w:r>
    </w:p>
    <w:p w:rsidR="008744B6" w:rsidRPr="00674FAF" w:rsidRDefault="008744B6" w:rsidP="008744B6">
      <w:pPr>
        <w:jc w:val="both"/>
        <w:rPr>
          <w:sz w:val="24"/>
          <w:szCs w:val="24"/>
        </w:rPr>
      </w:pPr>
      <w:r w:rsidRPr="00674FAF">
        <w:rPr>
          <w:sz w:val="24"/>
          <w:szCs w:val="24"/>
        </w:rPr>
        <w:t>U slučaju smrti radnika ravnatelj škole pisano donosi odluku  kojom utvrđuje činjenicu prestanka radnog odnosa.</w:t>
      </w:r>
    </w:p>
    <w:p w:rsidR="008744B6" w:rsidRPr="00674FAF" w:rsidRDefault="008744B6" w:rsidP="008744B6">
      <w:pPr>
        <w:jc w:val="both"/>
        <w:rPr>
          <w:sz w:val="24"/>
          <w:szCs w:val="24"/>
        </w:rPr>
      </w:pPr>
      <w:r w:rsidRPr="00674FAF">
        <w:rPr>
          <w:sz w:val="24"/>
          <w:szCs w:val="24"/>
        </w:rPr>
        <w:t xml:space="preserve">     •  Odlukom nadležnog suda </w:t>
      </w:r>
    </w:p>
    <w:p w:rsidR="008744B6" w:rsidRPr="00674FAF" w:rsidRDefault="008744B6" w:rsidP="008744B6">
      <w:pPr>
        <w:jc w:val="both"/>
        <w:rPr>
          <w:sz w:val="24"/>
          <w:szCs w:val="24"/>
        </w:rPr>
      </w:pPr>
      <w:r w:rsidRPr="00674FAF">
        <w:rPr>
          <w:sz w:val="24"/>
          <w:szCs w:val="24"/>
        </w:rPr>
        <w:t>Radni odnos prestaje na temelju pravomoćne odluke nadležnog suda.</w:t>
      </w:r>
    </w:p>
    <w:p w:rsidR="008744B6" w:rsidRPr="00674FAF" w:rsidRDefault="008744B6" w:rsidP="008744B6">
      <w:pPr>
        <w:jc w:val="both"/>
        <w:rPr>
          <w:sz w:val="24"/>
          <w:szCs w:val="24"/>
        </w:rPr>
      </w:pPr>
      <w:r w:rsidRPr="00674FAF">
        <w:rPr>
          <w:sz w:val="24"/>
          <w:szCs w:val="24"/>
        </w:rPr>
        <w:t xml:space="preserve">      •  Pripravniku koji u zakonski  propisanom roku ne položi stručni ispit</w:t>
      </w:r>
    </w:p>
    <w:p w:rsidR="008744B6" w:rsidRPr="00674FAF" w:rsidRDefault="008744B6" w:rsidP="008744B6">
      <w:pPr>
        <w:jc w:val="both"/>
        <w:rPr>
          <w:sz w:val="24"/>
          <w:szCs w:val="24"/>
        </w:rPr>
      </w:pPr>
      <w:r w:rsidRPr="00674FAF">
        <w:rPr>
          <w:sz w:val="24"/>
          <w:szCs w:val="24"/>
        </w:rPr>
        <w:t xml:space="preserve">Ravnatelj škole donosi obavijest  o prestanku radnog odnosa. </w:t>
      </w:r>
    </w:p>
    <w:p w:rsidR="008744B6" w:rsidRPr="00674FAF" w:rsidRDefault="008744B6" w:rsidP="008744B6">
      <w:pPr>
        <w:jc w:val="both"/>
        <w:rPr>
          <w:sz w:val="24"/>
          <w:szCs w:val="24"/>
        </w:rPr>
      </w:pPr>
      <w:r w:rsidRPr="00674FAF">
        <w:rPr>
          <w:sz w:val="24"/>
          <w:szCs w:val="24"/>
        </w:rPr>
        <w:t xml:space="preserve">      • Osobi koja je zasnovala radni odnos na mjestu učitelja odnosno stručnog suradnika bez potrebnih pedagoških kompetencija uz  uvjet stjecanja tih kompetencija, koja u zakonski određenom roku ne stekne pedagoške kompetencije </w:t>
      </w:r>
    </w:p>
    <w:p w:rsidR="008744B6" w:rsidRPr="00674FAF" w:rsidRDefault="008744B6" w:rsidP="008744B6">
      <w:pPr>
        <w:jc w:val="both"/>
        <w:rPr>
          <w:sz w:val="24"/>
          <w:szCs w:val="24"/>
        </w:rPr>
      </w:pPr>
      <w:r w:rsidRPr="00674FAF">
        <w:rPr>
          <w:sz w:val="24"/>
          <w:szCs w:val="24"/>
        </w:rPr>
        <w:t xml:space="preserve">Ravnatelj škole donosi obavijest  o prestanku radnog odnosa. </w:t>
      </w:r>
    </w:p>
    <w:p w:rsidR="008744B6" w:rsidRPr="00674FAF" w:rsidRDefault="008744B6" w:rsidP="008744B6">
      <w:pPr>
        <w:jc w:val="both"/>
        <w:rPr>
          <w:sz w:val="24"/>
          <w:szCs w:val="24"/>
        </w:rPr>
      </w:pPr>
      <w:r w:rsidRPr="00674FAF">
        <w:rPr>
          <w:sz w:val="24"/>
          <w:szCs w:val="24"/>
        </w:rPr>
        <w:t xml:space="preserve">      •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8744B6" w:rsidRPr="00674FAF" w:rsidRDefault="008744B6" w:rsidP="008744B6">
      <w:pPr>
        <w:jc w:val="both"/>
        <w:rPr>
          <w:sz w:val="24"/>
          <w:szCs w:val="24"/>
        </w:rPr>
      </w:pPr>
      <w:r w:rsidRPr="00674FAF">
        <w:rPr>
          <w:sz w:val="24"/>
          <w:szCs w:val="24"/>
        </w:rPr>
        <w:t xml:space="preserve">Ravnatelj škole donosi obavijest  o prestanku radnog odnosa. </w:t>
      </w:r>
    </w:p>
    <w:p w:rsidR="008744B6" w:rsidRPr="00674FAF" w:rsidRDefault="008744B6" w:rsidP="008744B6">
      <w:pPr>
        <w:jc w:val="both"/>
        <w:rPr>
          <w:sz w:val="24"/>
          <w:szCs w:val="24"/>
        </w:rPr>
      </w:pPr>
      <w:r w:rsidRPr="00674FAF">
        <w:rPr>
          <w:sz w:val="24"/>
          <w:szCs w:val="24"/>
        </w:rPr>
        <w:lastRenderedPageBreak/>
        <w:t xml:space="preserve">    •  U drugim slučajevima u skladu sa zakonskim odredbama.</w:t>
      </w:r>
    </w:p>
    <w:p w:rsidR="008744B6" w:rsidRPr="00674FAF" w:rsidRDefault="008744B6" w:rsidP="008744B6">
      <w:pPr>
        <w:jc w:val="both"/>
        <w:rPr>
          <w:sz w:val="24"/>
          <w:szCs w:val="24"/>
        </w:rPr>
      </w:pPr>
      <w:r w:rsidRPr="00674FAF">
        <w:rPr>
          <w:sz w:val="24"/>
          <w:szCs w:val="24"/>
        </w:rPr>
        <w:t xml:space="preserve">  </w:t>
      </w:r>
    </w:p>
    <w:p w:rsidR="008744B6" w:rsidRPr="00674FAF" w:rsidRDefault="008744B6" w:rsidP="008744B6">
      <w:pPr>
        <w:jc w:val="both"/>
        <w:rPr>
          <w:sz w:val="24"/>
          <w:szCs w:val="24"/>
        </w:rPr>
      </w:pPr>
      <w:r w:rsidRPr="00674FAF">
        <w:rPr>
          <w:sz w:val="24"/>
          <w:szCs w:val="24"/>
        </w:rPr>
        <w:t xml:space="preserve">• Prestanak ugovora o radu ravnatelja škole </w:t>
      </w:r>
    </w:p>
    <w:p w:rsidR="008744B6" w:rsidRPr="00674FAF" w:rsidRDefault="008744B6" w:rsidP="00CA77AD">
      <w:pPr>
        <w:spacing w:after="0"/>
        <w:jc w:val="center"/>
        <w:rPr>
          <w:sz w:val="24"/>
          <w:szCs w:val="24"/>
        </w:rPr>
      </w:pPr>
      <w:r w:rsidRPr="00674FAF">
        <w:rPr>
          <w:sz w:val="24"/>
          <w:szCs w:val="24"/>
        </w:rPr>
        <w:t>Članak 73.</w:t>
      </w:r>
    </w:p>
    <w:p w:rsidR="008744B6" w:rsidRPr="00674FAF" w:rsidRDefault="008744B6" w:rsidP="008744B6">
      <w:pPr>
        <w:jc w:val="both"/>
        <w:rPr>
          <w:sz w:val="24"/>
          <w:szCs w:val="24"/>
        </w:rPr>
      </w:pPr>
      <w:r w:rsidRPr="00674FAF">
        <w:rPr>
          <w:sz w:val="24"/>
          <w:szCs w:val="24"/>
        </w:rPr>
        <w:t xml:space="preserve">Zakonom o odgoju i obrazovanju u osnovnoj i srednjoj školi i Statutom Škole propisani su uvjeti i način prestanka ugovora o radu ravnatelja Škole.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IZVANREDNI OTKAZ UGOVORA O RADU</w:t>
      </w:r>
    </w:p>
    <w:p w:rsidR="008744B6" w:rsidRPr="00674FAF" w:rsidRDefault="008744B6" w:rsidP="00CA77AD">
      <w:pPr>
        <w:spacing w:after="0"/>
        <w:jc w:val="center"/>
        <w:rPr>
          <w:sz w:val="24"/>
          <w:szCs w:val="24"/>
        </w:rPr>
      </w:pPr>
      <w:r w:rsidRPr="00674FAF">
        <w:rPr>
          <w:sz w:val="24"/>
          <w:szCs w:val="24"/>
        </w:rPr>
        <w:t>Članak 74.</w:t>
      </w:r>
    </w:p>
    <w:p w:rsidR="008744B6" w:rsidRPr="00674FAF" w:rsidRDefault="008744B6" w:rsidP="008744B6">
      <w:pPr>
        <w:jc w:val="both"/>
        <w:rPr>
          <w:sz w:val="24"/>
          <w:szCs w:val="24"/>
        </w:rPr>
      </w:pPr>
      <w:r w:rsidRPr="00674FAF">
        <w:rPr>
          <w:sz w:val="24"/>
          <w:szCs w:val="24"/>
        </w:rPr>
        <w:t xml:space="preserve">Izvanrednim otkazom Škola i radnik mogu  otkazati ugovor o radu na neodređeno vrijeme i određeno vrijeme bez obveze poštivanja otkaznog roka, ako zbog osobito teške povrede obveze iz radnog odnosa ili zbog neke druge osobito važne činjenice , uz uvažavanje svih okolnosti i interesa obiju ugovornih stranaka nastavak radnog odnosa nije moguć. </w:t>
      </w:r>
    </w:p>
    <w:p w:rsidR="008744B6" w:rsidRPr="00674FAF" w:rsidRDefault="008744B6" w:rsidP="008744B6">
      <w:pPr>
        <w:jc w:val="both"/>
        <w:rPr>
          <w:sz w:val="24"/>
          <w:szCs w:val="24"/>
        </w:rPr>
      </w:pPr>
      <w:r w:rsidRPr="00674FAF">
        <w:rPr>
          <w:sz w:val="24"/>
          <w:szCs w:val="24"/>
        </w:rPr>
        <w:t>Ugovor o radu može se izvanredno otkazati samo u roku od 15 dana od dana saznanja za činjenicu na kojoj se izvanredni otkaz temelji.</w:t>
      </w:r>
    </w:p>
    <w:p w:rsidR="008744B6" w:rsidRPr="00674FAF" w:rsidRDefault="008744B6" w:rsidP="008744B6">
      <w:pPr>
        <w:jc w:val="both"/>
        <w:rPr>
          <w:sz w:val="24"/>
          <w:szCs w:val="24"/>
        </w:rPr>
      </w:pPr>
      <w:r w:rsidRPr="00674FAF">
        <w:rPr>
          <w:sz w:val="24"/>
          <w:szCs w:val="24"/>
        </w:rPr>
        <w:t xml:space="preserve">Prije donošenja odluke o izvanrednom otkazu ugovora o radu, ravnatelj Škole dužan je omogućiti radniku da iznese svoju obranu, osim ako postoje okolnosti zbog kojih nije opravdano očekivati od ravnatelja škole da to učini. </w:t>
      </w:r>
    </w:p>
    <w:p w:rsidR="008744B6" w:rsidRPr="00674FAF" w:rsidRDefault="008744B6" w:rsidP="008744B6">
      <w:pPr>
        <w:jc w:val="both"/>
        <w:rPr>
          <w:sz w:val="24"/>
          <w:szCs w:val="24"/>
        </w:rPr>
      </w:pPr>
      <w:r w:rsidRPr="00674FAF">
        <w:rPr>
          <w:sz w:val="24"/>
          <w:szCs w:val="24"/>
        </w:rPr>
        <w:t>Radnik kojemu je izvanredno otkazan ugovor o radu nema pravo na otkazni rok niti pravo na otpremninu.</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 xml:space="preserve">REDOVITI OTKAZ UGOVORA O RADU </w:t>
      </w:r>
    </w:p>
    <w:p w:rsidR="008744B6" w:rsidRPr="00674FAF" w:rsidRDefault="008744B6" w:rsidP="00CA77AD">
      <w:pPr>
        <w:spacing w:after="0"/>
        <w:jc w:val="center"/>
        <w:rPr>
          <w:sz w:val="24"/>
          <w:szCs w:val="24"/>
        </w:rPr>
      </w:pPr>
      <w:r w:rsidRPr="00674FAF">
        <w:rPr>
          <w:sz w:val="24"/>
          <w:szCs w:val="24"/>
        </w:rPr>
        <w:t>Članak 75.</w:t>
      </w:r>
    </w:p>
    <w:p w:rsidR="008744B6" w:rsidRPr="00674FAF" w:rsidRDefault="008744B6" w:rsidP="008744B6">
      <w:pPr>
        <w:jc w:val="both"/>
        <w:rPr>
          <w:sz w:val="24"/>
          <w:szCs w:val="24"/>
        </w:rPr>
      </w:pPr>
      <w:r w:rsidRPr="00674FAF">
        <w:rPr>
          <w:sz w:val="24"/>
          <w:szCs w:val="24"/>
        </w:rPr>
        <w:t xml:space="preserve">Redoviti otkaz ugovora o rad može biti: poslovno uvjetovani, osobno uvjetovani otkaz i otkaz ugovora o radu uvjetovan skrivljenim ponašanjem radnika i otkaz ugovora o radu zbog nepovoljne ocjene probnog rada. </w:t>
      </w:r>
    </w:p>
    <w:p w:rsidR="008744B6" w:rsidRPr="00674FAF" w:rsidRDefault="008744B6" w:rsidP="008744B6">
      <w:pPr>
        <w:jc w:val="both"/>
        <w:rPr>
          <w:sz w:val="24"/>
          <w:szCs w:val="24"/>
        </w:rPr>
      </w:pPr>
      <w:r w:rsidRPr="00674FAF">
        <w:rPr>
          <w:sz w:val="24"/>
          <w:szCs w:val="24"/>
        </w:rPr>
        <w:t xml:space="preserve">Otkaz ugovora o radu s ponudom izmijenjenog ugovora vrsta je redovitog otkaza.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 xml:space="preserve"> • Poslovno uvjetovani otkaz ugovora o radu</w:t>
      </w:r>
    </w:p>
    <w:p w:rsidR="008744B6" w:rsidRPr="00674FAF" w:rsidRDefault="008744B6" w:rsidP="00CA77AD">
      <w:pPr>
        <w:spacing w:after="0"/>
        <w:jc w:val="center"/>
        <w:rPr>
          <w:sz w:val="24"/>
          <w:szCs w:val="24"/>
        </w:rPr>
      </w:pPr>
      <w:r w:rsidRPr="00674FAF">
        <w:rPr>
          <w:sz w:val="24"/>
          <w:szCs w:val="24"/>
        </w:rPr>
        <w:t>Članak 76.</w:t>
      </w:r>
    </w:p>
    <w:p w:rsidR="008744B6" w:rsidRPr="00674FAF" w:rsidRDefault="008744B6" w:rsidP="008744B6">
      <w:pPr>
        <w:jc w:val="both"/>
        <w:rPr>
          <w:sz w:val="24"/>
          <w:szCs w:val="24"/>
        </w:rPr>
      </w:pPr>
      <w:r w:rsidRPr="00674FAF">
        <w:rPr>
          <w:sz w:val="24"/>
          <w:szCs w:val="24"/>
        </w:rPr>
        <w:t>Poslovno uvjetovanim otkazom otkazuje se ugovor o radu uz propisani ili ugovoreni otkazni rok ako prestane potreba za obavljanjem određenog posla zbog gospodarskih, tehničkih ili organizacijskih razloga.</w:t>
      </w:r>
    </w:p>
    <w:p w:rsidR="008744B6" w:rsidRPr="00674FAF" w:rsidRDefault="008744B6" w:rsidP="008744B6">
      <w:pPr>
        <w:jc w:val="both"/>
        <w:rPr>
          <w:sz w:val="24"/>
          <w:szCs w:val="24"/>
        </w:rPr>
      </w:pPr>
      <w:r w:rsidRPr="00674FAF">
        <w:rPr>
          <w:sz w:val="24"/>
          <w:szCs w:val="24"/>
        </w:rPr>
        <w:lastRenderedPageBreak/>
        <w:t>Pri odlučivanju o poslovno uvjetovanom otkazu ugovora o radu ravnatelj Škole dužan je voditi računa o trajanju radnog odnosa, invalidnosti, starosti i obvezama uzdržavanja koje terete radnika, statusu samohranog roditelja i udaljenosti od mjesta rada.</w:t>
      </w:r>
    </w:p>
    <w:p w:rsidR="008744B6" w:rsidRPr="00674FAF" w:rsidRDefault="008744B6" w:rsidP="008744B6">
      <w:pPr>
        <w:jc w:val="both"/>
        <w:rPr>
          <w:sz w:val="24"/>
          <w:szCs w:val="24"/>
        </w:rPr>
      </w:pPr>
      <w:r w:rsidRPr="00674FAF">
        <w:rPr>
          <w:sz w:val="24"/>
          <w:szCs w:val="24"/>
        </w:rPr>
        <w:t>Radi utvrđivanja osobe kojoj je potrebno otkazati ugovor o radu, ravnatelj škole dužan je za sve osobe koje su zaposlene na radnom mjestu za koje je potrebno iskazati višak, utvrditi kriterije iz stavka 2. ovoga članka i na temelju tako utvrđenih kriterija uz prethodno savjetovanje s Radničkim vijećem odnosno sindikalnog povjerenika u funkciji radničkog vijeća, odrediti osobu kojoj će uz prethodnu suglasnost Školskog odbora biti otkazan ugovor o radu.</w:t>
      </w:r>
    </w:p>
    <w:p w:rsidR="008744B6" w:rsidRPr="00674FAF" w:rsidRDefault="008744B6" w:rsidP="008744B6">
      <w:pPr>
        <w:jc w:val="both"/>
        <w:rPr>
          <w:sz w:val="24"/>
          <w:szCs w:val="24"/>
        </w:rPr>
      </w:pPr>
    </w:p>
    <w:p w:rsidR="008744B6" w:rsidRPr="00674FAF" w:rsidRDefault="008744B6" w:rsidP="00CA77AD">
      <w:pPr>
        <w:spacing w:after="0"/>
        <w:jc w:val="center"/>
        <w:rPr>
          <w:sz w:val="24"/>
          <w:szCs w:val="24"/>
        </w:rPr>
      </w:pPr>
      <w:r w:rsidRPr="00674FAF">
        <w:rPr>
          <w:sz w:val="24"/>
          <w:szCs w:val="24"/>
        </w:rPr>
        <w:t>Članak 77.</w:t>
      </w:r>
    </w:p>
    <w:p w:rsidR="008744B6" w:rsidRPr="00674FAF" w:rsidRDefault="008744B6" w:rsidP="008744B6">
      <w:pPr>
        <w:jc w:val="both"/>
        <w:rPr>
          <w:sz w:val="24"/>
          <w:szCs w:val="24"/>
        </w:rPr>
      </w:pPr>
      <w:r w:rsidRPr="00674FAF">
        <w:rPr>
          <w:sz w:val="24"/>
          <w:szCs w:val="24"/>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 Osobno uvjetovani otkaz ugovora o radu</w:t>
      </w:r>
    </w:p>
    <w:p w:rsidR="008744B6" w:rsidRPr="00674FAF" w:rsidRDefault="008744B6" w:rsidP="00CA77AD">
      <w:pPr>
        <w:spacing w:after="0"/>
        <w:jc w:val="center"/>
        <w:rPr>
          <w:sz w:val="24"/>
          <w:szCs w:val="24"/>
        </w:rPr>
      </w:pPr>
      <w:r w:rsidRPr="00674FAF">
        <w:rPr>
          <w:sz w:val="24"/>
          <w:szCs w:val="24"/>
        </w:rPr>
        <w:t>Članak 78.</w:t>
      </w:r>
    </w:p>
    <w:p w:rsidR="008744B6" w:rsidRPr="00674FAF" w:rsidRDefault="008744B6" w:rsidP="008744B6">
      <w:pPr>
        <w:jc w:val="both"/>
        <w:rPr>
          <w:sz w:val="24"/>
          <w:szCs w:val="24"/>
        </w:rPr>
      </w:pPr>
      <w:r w:rsidRPr="00674FAF">
        <w:rPr>
          <w:sz w:val="24"/>
          <w:szCs w:val="24"/>
        </w:rPr>
        <w:t xml:space="preserve">Škola može otkazati radniku osobno uvjetovanim otkazom ugovora o radu ako radnik nije u mogućnosti uredno izvršavati svoje obveze iz radnog odnosa zbog određenih trajnih osobina ili sposobnosti. </w:t>
      </w:r>
    </w:p>
    <w:p w:rsidR="008744B6" w:rsidRPr="00674FAF" w:rsidRDefault="008744B6" w:rsidP="008744B6">
      <w:pPr>
        <w:jc w:val="both"/>
        <w:rPr>
          <w:sz w:val="24"/>
          <w:szCs w:val="24"/>
        </w:rPr>
      </w:pPr>
      <w:r w:rsidRPr="00674FAF">
        <w:rPr>
          <w:sz w:val="24"/>
          <w:szCs w:val="24"/>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8744B6" w:rsidRPr="00674FAF" w:rsidRDefault="008744B6" w:rsidP="00CA77AD">
      <w:pPr>
        <w:spacing w:after="0"/>
        <w:jc w:val="center"/>
        <w:rPr>
          <w:sz w:val="24"/>
          <w:szCs w:val="24"/>
        </w:rPr>
      </w:pPr>
      <w:r w:rsidRPr="00674FAF">
        <w:rPr>
          <w:sz w:val="24"/>
          <w:szCs w:val="24"/>
        </w:rPr>
        <w:t>Članak 79.</w:t>
      </w:r>
    </w:p>
    <w:p w:rsidR="008744B6" w:rsidRPr="00674FAF" w:rsidRDefault="008744B6" w:rsidP="008744B6">
      <w:pPr>
        <w:jc w:val="both"/>
        <w:rPr>
          <w:sz w:val="24"/>
          <w:szCs w:val="24"/>
        </w:rPr>
      </w:pPr>
      <w:r w:rsidRPr="00674FAF">
        <w:rPr>
          <w:sz w:val="24"/>
          <w:szCs w:val="24"/>
        </w:rPr>
        <w:t xml:space="preserve">Okolnosti iz članka 78.  ovog Pravilnika utvrđuju se aktima nadležnih tijela. </w:t>
      </w:r>
    </w:p>
    <w:p w:rsidR="008744B6" w:rsidRPr="00674FAF" w:rsidRDefault="008744B6" w:rsidP="008744B6">
      <w:pPr>
        <w:jc w:val="both"/>
        <w:rPr>
          <w:sz w:val="24"/>
          <w:szCs w:val="24"/>
        </w:rPr>
      </w:pPr>
      <w:r w:rsidRPr="00674FAF">
        <w:rPr>
          <w:sz w:val="24"/>
          <w:szCs w:val="24"/>
        </w:rPr>
        <w:t xml:space="preserve">Škola može radniku otkazati osobno uvjetovanim otkazom ugovora o radu ako se radnika ne može zaposliti na nekim drugim poslovima u školi ili ako se radnika ne može obrazovati ili osposobiti za obavljanje drugih poslova u školi. </w:t>
      </w:r>
    </w:p>
    <w:p w:rsidR="0029492E" w:rsidRPr="00674FAF" w:rsidRDefault="0029492E" w:rsidP="008744B6">
      <w:pPr>
        <w:jc w:val="both"/>
        <w:rPr>
          <w:sz w:val="24"/>
          <w:szCs w:val="24"/>
        </w:rPr>
      </w:pPr>
    </w:p>
    <w:p w:rsidR="008744B6" w:rsidRPr="00674FAF" w:rsidRDefault="008744B6" w:rsidP="00CA77AD">
      <w:pPr>
        <w:spacing w:after="0"/>
        <w:jc w:val="center"/>
        <w:rPr>
          <w:sz w:val="24"/>
          <w:szCs w:val="24"/>
        </w:rPr>
      </w:pPr>
      <w:r w:rsidRPr="00674FAF">
        <w:rPr>
          <w:sz w:val="24"/>
          <w:szCs w:val="24"/>
        </w:rPr>
        <w:t>Članak 80.</w:t>
      </w:r>
    </w:p>
    <w:p w:rsidR="008744B6" w:rsidRPr="00674FAF" w:rsidRDefault="008744B6" w:rsidP="008744B6">
      <w:pPr>
        <w:jc w:val="both"/>
        <w:rPr>
          <w:sz w:val="24"/>
          <w:szCs w:val="24"/>
        </w:rPr>
      </w:pPr>
      <w:r w:rsidRPr="00674FAF">
        <w:rPr>
          <w:sz w:val="24"/>
          <w:szCs w:val="24"/>
        </w:rPr>
        <w:t xml:space="preserve">Pravo na otkazni rok, otpremninu te ostala prava iz radnog odnosa pri otkazivanju ugovora o radu utvrđuju se i provode u skladu sa zakonskim odredbama i odredbama Kolektivnih ugovora. </w:t>
      </w:r>
    </w:p>
    <w:p w:rsidR="008744B6" w:rsidRPr="00674FAF" w:rsidRDefault="008744B6" w:rsidP="008744B6">
      <w:pPr>
        <w:jc w:val="both"/>
        <w:rPr>
          <w:sz w:val="24"/>
          <w:szCs w:val="24"/>
        </w:rPr>
      </w:pPr>
      <w:r w:rsidRPr="00674FAF">
        <w:rPr>
          <w:sz w:val="24"/>
          <w:szCs w:val="24"/>
        </w:rPr>
        <w:t xml:space="preserve">• Otkaz ugovora o radu zbog skrivljenog ponašanja radnika </w:t>
      </w:r>
    </w:p>
    <w:p w:rsidR="00CA77AD" w:rsidRPr="00674FAF" w:rsidRDefault="00CA77AD" w:rsidP="008744B6">
      <w:pPr>
        <w:jc w:val="both"/>
        <w:rPr>
          <w:sz w:val="24"/>
          <w:szCs w:val="24"/>
        </w:rPr>
      </w:pPr>
    </w:p>
    <w:p w:rsidR="008744B6" w:rsidRPr="00674FAF" w:rsidRDefault="008744B6" w:rsidP="00CA77AD">
      <w:pPr>
        <w:spacing w:after="0"/>
        <w:jc w:val="center"/>
        <w:rPr>
          <w:sz w:val="24"/>
          <w:szCs w:val="24"/>
        </w:rPr>
      </w:pPr>
      <w:r w:rsidRPr="00674FAF">
        <w:rPr>
          <w:sz w:val="24"/>
          <w:szCs w:val="24"/>
        </w:rPr>
        <w:lastRenderedPageBreak/>
        <w:t>Članak 81.</w:t>
      </w:r>
    </w:p>
    <w:p w:rsidR="008744B6" w:rsidRPr="00674FAF" w:rsidRDefault="008744B6" w:rsidP="008744B6">
      <w:pPr>
        <w:jc w:val="both"/>
        <w:rPr>
          <w:sz w:val="24"/>
          <w:szCs w:val="24"/>
        </w:rPr>
      </w:pPr>
      <w:r w:rsidRPr="00674FAF">
        <w:rPr>
          <w:sz w:val="24"/>
          <w:szCs w:val="24"/>
        </w:rPr>
        <w:t xml:space="preserve">Radniku koji krši obveze iz radnog odnosa otkazuje se redovitim otkazom ugovora o radu uvjetovanim skrivljenim ponašanjem radnika. </w:t>
      </w:r>
    </w:p>
    <w:p w:rsidR="008744B6" w:rsidRPr="00674FAF" w:rsidRDefault="008744B6" w:rsidP="008744B6">
      <w:pPr>
        <w:jc w:val="both"/>
        <w:rPr>
          <w:sz w:val="24"/>
          <w:szCs w:val="24"/>
        </w:rPr>
      </w:pPr>
      <w:r w:rsidRPr="00674FAF">
        <w:rPr>
          <w:sz w:val="24"/>
          <w:szCs w:val="24"/>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8744B6" w:rsidRPr="00674FAF" w:rsidRDefault="008744B6" w:rsidP="008744B6">
      <w:pPr>
        <w:jc w:val="both"/>
        <w:rPr>
          <w:sz w:val="24"/>
          <w:szCs w:val="24"/>
        </w:rPr>
      </w:pPr>
      <w:r w:rsidRPr="00674FAF">
        <w:rPr>
          <w:sz w:val="24"/>
          <w:szCs w:val="24"/>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8744B6" w:rsidRPr="00674FAF" w:rsidRDefault="008744B6" w:rsidP="008744B6">
      <w:pPr>
        <w:jc w:val="both"/>
        <w:rPr>
          <w:sz w:val="24"/>
          <w:szCs w:val="24"/>
        </w:rPr>
      </w:pPr>
    </w:p>
    <w:p w:rsidR="008744B6" w:rsidRPr="00674FAF" w:rsidRDefault="008744B6" w:rsidP="00CA77AD">
      <w:pPr>
        <w:spacing w:after="0"/>
        <w:jc w:val="center"/>
        <w:rPr>
          <w:sz w:val="24"/>
          <w:szCs w:val="24"/>
        </w:rPr>
      </w:pPr>
      <w:r w:rsidRPr="00674FAF">
        <w:rPr>
          <w:sz w:val="24"/>
          <w:szCs w:val="24"/>
        </w:rPr>
        <w:t>Članak 82.</w:t>
      </w:r>
    </w:p>
    <w:p w:rsidR="008744B6" w:rsidRPr="00674FAF" w:rsidRDefault="008744B6" w:rsidP="008744B6">
      <w:pPr>
        <w:jc w:val="both"/>
        <w:rPr>
          <w:sz w:val="24"/>
          <w:szCs w:val="24"/>
        </w:rPr>
      </w:pPr>
      <w:r w:rsidRPr="00674FAF">
        <w:rPr>
          <w:sz w:val="24"/>
          <w:szCs w:val="24"/>
        </w:rPr>
        <w:t xml:space="preserve">Radnik kojemu se otkazuje zbog skrivljenog ponašanja ima pravo na polovicu otkaznih rokova propisanih Zakonom o radu, a nema pravo na otpremninu. </w:t>
      </w:r>
    </w:p>
    <w:p w:rsidR="00CA77AD" w:rsidRPr="00674FAF" w:rsidRDefault="00CA77AD" w:rsidP="008744B6">
      <w:pPr>
        <w:jc w:val="both"/>
        <w:rPr>
          <w:sz w:val="24"/>
          <w:szCs w:val="24"/>
        </w:rPr>
      </w:pPr>
    </w:p>
    <w:p w:rsidR="00CA77AD" w:rsidRPr="00674FAF" w:rsidRDefault="008744B6" w:rsidP="008744B6">
      <w:pPr>
        <w:jc w:val="both"/>
        <w:rPr>
          <w:sz w:val="24"/>
          <w:szCs w:val="24"/>
        </w:rPr>
      </w:pPr>
      <w:r w:rsidRPr="00674FAF">
        <w:rPr>
          <w:sz w:val="24"/>
          <w:szCs w:val="24"/>
        </w:rPr>
        <w:t xml:space="preserve"> • Otkaz ugovora o radu s ponudom izmijenjenog ugovora </w:t>
      </w:r>
    </w:p>
    <w:p w:rsidR="008744B6" w:rsidRPr="00674FAF" w:rsidRDefault="008744B6" w:rsidP="00CA77AD">
      <w:pPr>
        <w:spacing w:after="0"/>
        <w:jc w:val="center"/>
        <w:rPr>
          <w:sz w:val="24"/>
          <w:szCs w:val="24"/>
        </w:rPr>
      </w:pPr>
      <w:r w:rsidRPr="00674FAF">
        <w:rPr>
          <w:sz w:val="24"/>
          <w:szCs w:val="24"/>
        </w:rPr>
        <w:t>Članak 83.</w:t>
      </w:r>
    </w:p>
    <w:p w:rsidR="00CA77AD" w:rsidRPr="00674FAF" w:rsidRDefault="008744B6" w:rsidP="008744B6">
      <w:pPr>
        <w:jc w:val="both"/>
        <w:rPr>
          <w:sz w:val="24"/>
          <w:szCs w:val="24"/>
        </w:rPr>
      </w:pPr>
      <w:r w:rsidRPr="00674FAF">
        <w:rPr>
          <w:sz w:val="24"/>
          <w:szCs w:val="24"/>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8744B6" w:rsidRPr="00674FAF" w:rsidRDefault="008744B6" w:rsidP="008744B6">
      <w:pPr>
        <w:jc w:val="both"/>
        <w:rPr>
          <w:sz w:val="24"/>
          <w:szCs w:val="24"/>
        </w:rPr>
      </w:pPr>
      <w:r w:rsidRPr="00674FAF">
        <w:rPr>
          <w:sz w:val="24"/>
          <w:szCs w:val="24"/>
        </w:rPr>
        <w:t xml:space="preserve">Radniku se može dati otkaz ugovora o radu s ponudom izmijenjenog ugovora samo u opravdanim slučajevima.  </w:t>
      </w:r>
    </w:p>
    <w:p w:rsidR="008744B6" w:rsidRPr="00674FAF" w:rsidRDefault="008744B6" w:rsidP="008744B6">
      <w:pPr>
        <w:jc w:val="both"/>
        <w:rPr>
          <w:sz w:val="24"/>
          <w:szCs w:val="24"/>
        </w:rPr>
      </w:pPr>
      <w:r w:rsidRPr="00674FAF">
        <w:rPr>
          <w:sz w:val="24"/>
          <w:szCs w:val="24"/>
        </w:rPr>
        <w:t xml:space="preserve">Radnik ima pravo osporavati dopuštenost takvog otkaza pred nadležnim sudom i u slučaju kada je prihvatio ponudu Škole.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 xml:space="preserve">• Odlučivanje  o prestanku radnog odnosa </w:t>
      </w:r>
    </w:p>
    <w:p w:rsidR="008744B6" w:rsidRPr="00674FAF" w:rsidRDefault="008744B6" w:rsidP="00CA77AD">
      <w:pPr>
        <w:spacing w:after="0"/>
        <w:jc w:val="center"/>
        <w:rPr>
          <w:sz w:val="24"/>
          <w:szCs w:val="24"/>
        </w:rPr>
      </w:pPr>
      <w:r w:rsidRPr="00674FAF">
        <w:rPr>
          <w:sz w:val="24"/>
          <w:szCs w:val="24"/>
        </w:rPr>
        <w:t>Članak  84.</w:t>
      </w:r>
    </w:p>
    <w:p w:rsidR="008744B6" w:rsidRPr="00674FAF" w:rsidRDefault="008744B6" w:rsidP="008744B6">
      <w:pPr>
        <w:jc w:val="both"/>
        <w:rPr>
          <w:sz w:val="24"/>
          <w:szCs w:val="24"/>
        </w:rPr>
      </w:pPr>
      <w:r w:rsidRPr="00674FAF">
        <w:rPr>
          <w:sz w:val="24"/>
          <w:szCs w:val="24"/>
        </w:rPr>
        <w:t xml:space="preserve">Prije donošenja odluke o otkazu ugovora o radu ravnatelj je dužan u skladu sa zakonskim odredbama izvršiti obvezu savjetovanja  odnosno traženja suglasnosti u pisanom obliku od sindikalnog povjerenika u funkciji Radničkog vijeća. </w:t>
      </w:r>
    </w:p>
    <w:p w:rsidR="008744B6" w:rsidRPr="00674FAF" w:rsidRDefault="008744B6" w:rsidP="008744B6">
      <w:pPr>
        <w:jc w:val="both"/>
        <w:rPr>
          <w:sz w:val="24"/>
          <w:szCs w:val="24"/>
        </w:rPr>
      </w:pPr>
      <w:r w:rsidRPr="00674FAF">
        <w:rPr>
          <w:sz w:val="24"/>
          <w:szCs w:val="24"/>
        </w:rPr>
        <w:t xml:space="preserve">Odluke koje imaju za posljedicu prestanak radnog odnosa  donosi u ime Škole ravnatelj uz prethodnu suglasnost Školskog odbora. </w:t>
      </w:r>
    </w:p>
    <w:p w:rsidR="008744B6" w:rsidRPr="00674FAF" w:rsidRDefault="008744B6" w:rsidP="008744B6">
      <w:pPr>
        <w:jc w:val="both"/>
        <w:rPr>
          <w:sz w:val="24"/>
          <w:szCs w:val="24"/>
        </w:rPr>
      </w:pPr>
      <w:r w:rsidRPr="00674FAF">
        <w:rPr>
          <w:sz w:val="24"/>
          <w:szCs w:val="24"/>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8744B6" w:rsidRPr="00674FAF" w:rsidRDefault="008744B6" w:rsidP="008744B6">
      <w:pPr>
        <w:jc w:val="both"/>
        <w:rPr>
          <w:sz w:val="24"/>
          <w:szCs w:val="24"/>
        </w:rPr>
      </w:pPr>
      <w:r w:rsidRPr="00674FAF">
        <w:rPr>
          <w:sz w:val="24"/>
          <w:szCs w:val="24"/>
        </w:rPr>
        <w:lastRenderedPageBreak/>
        <w:t>Po sili Zakona o radu radni odnos prestaje u slučaju dostave pravomoćnog rješenja o općoj nesposobnosti radnika za rad i smrti radnika.</w:t>
      </w:r>
    </w:p>
    <w:p w:rsidR="008744B6" w:rsidRPr="00674FAF" w:rsidRDefault="008744B6" w:rsidP="008744B6">
      <w:pPr>
        <w:jc w:val="both"/>
        <w:rPr>
          <w:sz w:val="24"/>
          <w:szCs w:val="24"/>
        </w:rPr>
      </w:pPr>
      <w:r w:rsidRPr="00674FAF">
        <w:rPr>
          <w:sz w:val="24"/>
          <w:szCs w:val="24"/>
        </w:rPr>
        <w:t xml:space="preserve">Po sili Zakona o odgoju i obrazovanju u osnovnoj i srednjoj školi radni odnos prestaje: pripravniku koji ne položi stručni ispit u zakonskom roku, osobi koja ne stekne pedagoške kompetencije i ne položi stručni ispit u zakonskom roku,  radniku Škole kada navrši 65 godina života i najmanje 15 godina mirovinskog staža, a  učitelju i stručnom suradniku istekom školske godine u kojoj su navršili 65 godina života i najmanje 15 godina mirovinskog staža.  </w:t>
      </w:r>
    </w:p>
    <w:p w:rsidR="008744B6" w:rsidRPr="00674FAF" w:rsidRDefault="008744B6" w:rsidP="008744B6">
      <w:pPr>
        <w:jc w:val="both"/>
        <w:rPr>
          <w:sz w:val="24"/>
          <w:szCs w:val="24"/>
        </w:rPr>
      </w:pPr>
    </w:p>
    <w:p w:rsidR="008744B6" w:rsidRPr="00674FAF" w:rsidRDefault="008744B6" w:rsidP="008744B6">
      <w:pPr>
        <w:jc w:val="both"/>
        <w:rPr>
          <w:sz w:val="24"/>
          <w:szCs w:val="24"/>
        </w:rPr>
      </w:pPr>
      <w:r w:rsidRPr="00674FAF">
        <w:rPr>
          <w:sz w:val="24"/>
          <w:szCs w:val="24"/>
        </w:rPr>
        <w:t xml:space="preserve">• Udaljavanje radnika od obavljanja poslova </w:t>
      </w:r>
    </w:p>
    <w:p w:rsidR="008744B6" w:rsidRPr="00674FAF" w:rsidRDefault="008744B6" w:rsidP="00CA77AD">
      <w:pPr>
        <w:spacing w:after="0"/>
        <w:jc w:val="center"/>
        <w:rPr>
          <w:sz w:val="24"/>
          <w:szCs w:val="24"/>
        </w:rPr>
      </w:pPr>
      <w:r w:rsidRPr="00674FAF">
        <w:rPr>
          <w:sz w:val="24"/>
          <w:szCs w:val="24"/>
        </w:rPr>
        <w:t>Članak  85.</w:t>
      </w:r>
    </w:p>
    <w:p w:rsidR="008744B6" w:rsidRPr="00674FAF" w:rsidRDefault="008744B6" w:rsidP="008744B6">
      <w:pPr>
        <w:jc w:val="both"/>
        <w:rPr>
          <w:sz w:val="24"/>
          <w:szCs w:val="24"/>
        </w:rPr>
      </w:pPr>
      <w:r w:rsidRPr="00674FAF">
        <w:rPr>
          <w:sz w:val="24"/>
          <w:szCs w:val="24"/>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CA77AD" w:rsidRPr="00674FAF" w:rsidRDefault="008744B6" w:rsidP="008744B6">
      <w:pPr>
        <w:jc w:val="both"/>
        <w:rPr>
          <w:sz w:val="24"/>
          <w:szCs w:val="24"/>
        </w:rPr>
      </w:pPr>
      <w:r w:rsidRPr="00674FAF">
        <w:rPr>
          <w:sz w:val="24"/>
          <w:szCs w:val="24"/>
        </w:rPr>
        <w:t>Postupanje iz stavka 1. ovog članka može se temeljiti isključivo na pisanoj obavijesti nadležnog Državnog odvjetništva odnosno nadležnog  Općinskog suda da je protiv radnika pokrenut kazneni postupak.</w:t>
      </w:r>
    </w:p>
    <w:p w:rsidR="008744B6" w:rsidRPr="00674FAF" w:rsidRDefault="008744B6" w:rsidP="00CA77AD">
      <w:pPr>
        <w:spacing w:after="0"/>
        <w:jc w:val="center"/>
        <w:rPr>
          <w:sz w:val="24"/>
          <w:szCs w:val="24"/>
        </w:rPr>
      </w:pPr>
      <w:r w:rsidRPr="00674FAF">
        <w:rPr>
          <w:sz w:val="24"/>
          <w:szCs w:val="24"/>
        </w:rPr>
        <w:t>Članak 86.</w:t>
      </w:r>
    </w:p>
    <w:p w:rsidR="008744B6" w:rsidRPr="0071269C" w:rsidRDefault="008744B6" w:rsidP="008744B6">
      <w:pPr>
        <w:jc w:val="both"/>
        <w:rPr>
          <w:sz w:val="24"/>
          <w:szCs w:val="24"/>
        </w:rPr>
      </w:pPr>
      <w:r w:rsidRPr="0071269C">
        <w:rPr>
          <w:sz w:val="24"/>
          <w:szCs w:val="24"/>
        </w:rPr>
        <w:t>Ako osoba u radnom odnosu u Školi bude pravomoćno osuđena za neko od kaznenih djela iz članka 7. ovoga Pravilnika, Škola može otkazati ugovor o radu bez obveze poštivanja propisanog ili ugovorenog otkaznog roka izvanrednim otkazom ugovora o radu, u roku od petnaes</w:t>
      </w:r>
      <w:r w:rsidR="0071269C" w:rsidRPr="0071269C">
        <w:rPr>
          <w:sz w:val="24"/>
          <w:szCs w:val="24"/>
        </w:rPr>
        <w:t xml:space="preserve">t (15) dana od dana saznanja za </w:t>
      </w:r>
      <w:r w:rsidRPr="0071269C">
        <w:rPr>
          <w:sz w:val="24"/>
          <w:szCs w:val="24"/>
        </w:rPr>
        <w:t>pravomoćnu osudu, a po proteku tog roka redovitim otkazom ugovora o radu uvjetovanim skrivljenim ponašanjem radnika.</w:t>
      </w:r>
    </w:p>
    <w:p w:rsidR="008744B6" w:rsidRPr="0071269C" w:rsidRDefault="008744B6" w:rsidP="008744B6">
      <w:pPr>
        <w:jc w:val="both"/>
        <w:rPr>
          <w:sz w:val="24"/>
          <w:szCs w:val="24"/>
        </w:rPr>
      </w:pPr>
      <w:r w:rsidRPr="0071269C">
        <w:rPr>
          <w:sz w:val="24"/>
          <w:szCs w:val="24"/>
        </w:rPr>
        <w:t xml:space="preserve">Pri donošenju odluke iz stavka 1. ovog članka ravnatelj Škole obvezan je postupati i u skladu s odredbama Kaznenog zakona o pravnim posljedicama osude. </w:t>
      </w:r>
    </w:p>
    <w:p w:rsidR="008744B6" w:rsidRPr="0071269C" w:rsidRDefault="008744B6" w:rsidP="008744B6">
      <w:pPr>
        <w:jc w:val="both"/>
        <w:rPr>
          <w:sz w:val="24"/>
          <w:szCs w:val="24"/>
        </w:rPr>
      </w:pPr>
      <w:r w:rsidRPr="0071269C">
        <w:rPr>
          <w:sz w:val="24"/>
          <w:szCs w:val="24"/>
        </w:rPr>
        <w:t>U tom slučaju ravnatelj škole odmah će od radnika zahtijevati da prestane raditi tijekom otkaznog roka.</w:t>
      </w:r>
    </w:p>
    <w:p w:rsidR="008744B6" w:rsidRPr="00674FAF" w:rsidRDefault="008744B6" w:rsidP="008744B6">
      <w:pPr>
        <w:jc w:val="both"/>
        <w:rPr>
          <w:sz w:val="24"/>
          <w:szCs w:val="24"/>
        </w:rPr>
      </w:pPr>
      <w:r w:rsidRPr="00674FAF">
        <w:rPr>
          <w:sz w:val="24"/>
          <w:szCs w:val="24"/>
        </w:rPr>
        <w:t xml:space="preserve"> </w:t>
      </w:r>
    </w:p>
    <w:p w:rsidR="008744B6" w:rsidRPr="00674FAF" w:rsidRDefault="008744B6" w:rsidP="008744B6">
      <w:pPr>
        <w:jc w:val="both"/>
        <w:rPr>
          <w:sz w:val="24"/>
          <w:szCs w:val="24"/>
        </w:rPr>
      </w:pPr>
      <w:r w:rsidRPr="00674FAF">
        <w:rPr>
          <w:sz w:val="24"/>
          <w:szCs w:val="24"/>
        </w:rPr>
        <w:t xml:space="preserve">•  Vraćanje isprava radniku i davanje potvrde o radnom odnosu </w:t>
      </w:r>
    </w:p>
    <w:p w:rsidR="008744B6" w:rsidRPr="00674FAF" w:rsidRDefault="008744B6" w:rsidP="00CA77AD">
      <w:pPr>
        <w:spacing w:after="0"/>
        <w:jc w:val="center"/>
        <w:rPr>
          <w:sz w:val="24"/>
          <w:szCs w:val="24"/>
        </w:rPr>
      </w:pPr>
      <w:r w:rsidRPr="00674FAF">
        <w:rPr>
          <w:sz w:val="24"/>
          <w:szCs w:val="24"/>
        </w:rPr>
        <w:t>Članak 87.</w:t>
      </w:r>
    </w:p>
    <w:p w:rsidR="008744B6" w:rsidRPr="00674FAF" w:rsidRDefault="008744B6" w:rsidP="008744B6">
      <w:pPr>
        <w:jc w:val="both"/>
        <w:rPr>
          <w:sz w:val="24"/>
          <w:szCs w:val="24"/>
        </w:rPr>
      </w:pPr>
      <w:r w:rsidRPr="00674FAF">
        <w:rPr>
          <w:sz w:val="24"/>
          <w:szCs w:val="24"/>
        </w:rPr>
        <w:t>Škola je dužna u roku od osam dana na zahtjev radnika izdati potvrdu o vrsti poslova koje obavlja i trajanju radnog odnosa.</w:t>
      </w:r>
    </w:p>
    <w:p w:rsidR="008744B6" w:rsidRPr="00674FAF" w:rsidRDefault="008744B6" w:rsidP="008744B6">
      <w:pPr>
        <w:jc w:val="both"/>
        <w:rPr>
          <w:sz w:val="24"/>
          <w:szCs w:val="24"/>
        </w:rPr>
      </w:pPr>
      <w:r w:rsidRPr="00674FAF">
        <w:rPr>
          <w:sz w:val="24"/>
          <w:szCs w:val="24"/>
        </w:rPr>
        <w:t>Škola je dužna u roku od petnaest dana od dana prestanka radnog odnosa radniku vratiti sve njegove isprave i primjerak odjave s obveznoga mirovinskog i zdravstvenog osiguranja te mu izdati potvrdu o vrsti poslova koje je obavljao i trajanju radnog odnosa.</w:t>
      </w:r>
    </w:p>
    <w:p w:rsidR="008744B6" w:rsidRPr="00674FAF" w:rsidRDefault="008744B6" w:rsidP="008744B6">
      <w:pPr>
        <w:jc w:val="both"/>
        <w:rPr>
          <w:sz w:val="24"/>
          <w:szCs w:val="24"/>
        </w:rPr>
      </w:pPr>
      <w:r w:rsidRPr="00674FAF">
        <w:rPr>
          <w:sz w:val="24"/>
          <w:szCs w:val="24"/>
        </w:rPr>
        <w:lastRenderedPageBreak/>
        <w:t>Škola u potvrdi iz stavaka 1. i 2. ovoga članka ne smije naznačiti ništa što bi radniku otežalo sklapanje novog ugovora o radu.</w:t>
      </w:r>
    </w:p>
    <w:p w:rsidR="008744B6" w:rsidRDefault="008744B6" w:rsidP="008744B6">
      <w:pPr>
        <w:jc w:val="both"/>
        <w:rPr>
          <w:sz w:val="24"/>
          <w:szCs w:val="24"/>
        </w:rPr>
      </w:pPr>
    </w:p>
    <w:p w:rsidR="00500F14" w:rsidRDefault="00500F14" w:rsidP="008744B6">
      <w:pPr>
        <w:jc w:val="both"/>
        <w:rPr>
          <w:sz w:val="24"/>
          <w:szCs w:val="24"/>
        </w:rPr>
      </w:pPr>
    </w:p>
    <w:p w:rsidR="004B2D46" w:rsidRPr="00674FAF" w:rsidRDefault="004B2D46" w:rsidP="008744B6">
      <w:pPr>
        <w:jc w:val="both"/>
        <w:rPr>
          <w:sz w:val="24"/>
          <w:szCs w:val="24"/>
        </w:rPr>
      </w:pPr>
    </w:p>
    <w:p w:rsidR="00553BD5" w:rsidRPr="00C60E2D" w:rsidRDefault="00C60E2D" w:rsidP="008744B6">
      <w:pPr>
        <w:jc w:val="both"/>
        <w:rPr>
          <w:b/>
          <w:sz w:val="24"/>
          <w:szCs w:val="24"/>
        </w:rPr>
      </w:pPr>
      <w:r>
        <w:rPr>
          <w:b/>
          <w:sz w:val="24"/>
          <w:szCs w:val="24"/>
        </w:rPr>
        <w:t xml:space="preserve">IX. </w:t>
      </w:r>
      <w:r w:rsidR="008744B6" w:rsidRPr="00C60E2D">
        <w:rPr>
          <w:b/>
          <w:sz w:val="24"/>
          <w:szCs w:val="24"/>
        </w:rPr>
        <w:t xml:space="preserve">ZAŠTITA PRAVA IZ RADNOG ODNOSA </w:t>
      </w:r>
    </w:p>
    <w:p w:rsidR="008744B6" w:rsidRPr="00674FAF" w:rsidRDefault="008744B6" w:rsidP="008744B6">
      <w:pPr>
        <w:jc w:val="both"/>
        <w:rPr>
          <w:sz w:val="24"/>
          <w:szCs w:val="24"/>
        </w:rPr>
      </w:pPr>
      <w:r w:rsidRPr="00674FAF">
        <w:rPr>
          <w:sz w:val="24"/>
          <w:szCs w:val="24"/>
        </w:rPr>
        <w:t xml:space="preserve">•  Podnošenje zahtjeva za zaštitu prava iz radnog odnosa </w:t>
      </w:r>
    </w:p>
    <w:p w:rsidR="008744B6" w:rsidRPr="00674FAF" w:rsidRDefault="008744B6" w:rsidP="00CA77AD">
      <w:pPr>
        <w:spacing w:after="0"/>
        <w:jc w:val="center"/>
        <w:rPr>
          <w:sz w:val="24"/>
          <w:szCs w:val="24"/>
        </w:rPr>
      </w:pPr>
      <w:r w:rsidRPr="00500F14">
        <w:rPr>
          <w:sz w:val="24"/>
          <w:szCs w:val="24"/>
        </w:rPr>
        <w:t>Članak 88.</w:t>
      </w:r>
    </w:p>
    <w:p w:rsidR="004B2D46" w:rsidRDefault="008744B6" w:rsidP="008744B6">
      <w:pPr>
        <w:jc w:val="both"/>
        <w:rPr>
          <w:sz w:val="24"/>
          <w:szCs w:val="24"/>
        </w:rPr>
      </w:pPr>
      <w:r w:rsidRPr="00674FAF">
        <w:rPr>
          <w:sz w:val="24"/>
          <w:szCs w:val="24"/>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553BD5" w:rsidRPr="00674FAF" w:rsidRDefault="00553BD5" w:rsidP="008744B6">
      <w:pPr>
        <w:jc w:val="both"/>
        <w:rPr>
          <w:sz w:val="24"/>
          <w:szCs w:val="24"/>
        </w:rPr>
      </w:pPr>
    </w:p>
    <w:p w:rsidR="008744B6" w:rsidRPr="00674FAF" w:rsidRDefault="008744B6" w:rsidP="008744B6">
      <w:pPr>
        <w:jc w:val="both"/>
        <w:rPr>
          <w:sz w:val="24"/>
          <w:szCs w:val="24"/>
        </w:rPr>
      </w:pPr>
      <w:r w:rsidRPr="00674FAF">
        <w:rPr>
          <w:sz w:val="24"/>
          <w:szCs w:val="24"/>
        </w:rPr>
        <w:t xml:space="preserve">• Odlučivanje o zahtjevu za zaštitu prava iz radnog odnosa </w:t>
      </w:r>
    </w:p>
    <w:p w:rsidR="008744B6" w:rsidRPr="00674FAF" w:rsidRDefault="008744B6" w:rsidP="00CA77AD">
      <w:pPr>
        <w:spacing w:after="0"/>
        <w:jc w:val="center"/>
        <w:rPr>
          <w:sz w:val="24"/>
          <w:szCs w:val="24"/>
        </w:rPr>
      </w:pPr>
      <w:r w:rsidRPr="00674FAF">
        <w:rPr>
          <w:sz w:val="24"/>
          <w:szCs w:val="24"/>
        </w:rPr>
        <w:t>Članak 89.</w:t>
      </w:r>
    </w:p>
    <w:p w:rsidR="008744B6" w:rsidRPr="00674FAF" w:rsidRDefault="008744B6" w:rsidP="008744B6">
      <w:pPr>
        <w:jc w:val="both"/>
        <w:rPr>
          <w:sz w:val="24"/>
          <w:szCs w:val="24"/>
        </w:rPr>
      </w:pPr>
      <w:r w:rsidRPr="00674FAF">
        <w:rPr>
          <w:sz w:val="24"/>
          <w:szCs w:val="24"/>
        </w:rPr>
        <w:t xml:space="preserve">Ako raspolaže relevantnim podacima u svezi sa zahtjevom radnika, Školski odbor treba o zahtjevu iz stavka 1. ovoga članka odlučiti u roku od petnaest (15) dana od dana primitka zahtjeva. </w:t>
      </w:r>
    </w:p>
    <w:p w:rsidR="008744B6" w:rsidRPr="00674FAF" w:rsidRDefault="008744B6" w:rsidP="008744B6">
      <w:pPr>
        <w:jc w:val="both"/>
        <w:rPr>
          <w:sz w:val="24"/>
          <w:szCs w:val="24"/>
        </w:rPr>
      </w:pPr>
      <w:r w:rsidRPr="00674FAF">
        <w:rPr>
          <w:sz w:val="24"/>
          <w:szCs w:val="24"/>
        </w:rPr>
        <w:t xml:space="preserve">Ako Školski odbor utvrdi da je radnik podnio zahtjev za ostvarivanje prava nakon isteka roka iz članka 88. stavka 1. ovoga Pravilnika, zahtjev radnika treba odbaciti. </w:t>
      </w:r>
    </w:p>
    <w:p w:rsidR="008744B6" w:rsidRPr="00674FAF" w:rsidRDefault="008744B6" w:rsidP="008744B6">
      <w:pPr>
        <w:jc w:val="both"/>
        <w:rPr>
          <w:sz w:val="24"/>
          <w:szCs w:val="24"/>
        </w:rPr>
      </w:pPr>
      <w:r w:rsidRPr="00674FAF">
        <w:rPr>
          <w:sz w:val="24"/>
          <w:szCs w:val="24"/>
        </w:rPr>
        <w:t xml:space="preserve">Ako ne postupi prema stavku 2. ovoga članka, odlučujući o zahtjevu, Školski odbor može: </w:t>
      </w:r>
    </w:p>
    <w:p w:rsidR="008744B6" w:rsidRPr="00674FAF" w:rsidRDefault="00553BD5" w:rsidP="008744B6">
      <w:pPr>
        <w:jc w:val="both"/>
        <w:rPr>
          <w:sz w:val="24"/>
          <w:szCs w:val="24"/>
        </w:rPr>
      </w:pPr>
      <w:r>
        <w:rPr>
          <w:sz w:val="24"/>
          <w:szCs w:val="24"/>
        </w:rPr>
        <w:t>-</w:t>
      </w:r>
      <w:r w:rsidR="008744B6" w:rsidRPr="00674FAF">
        <w:rPr>
          <w:sz w:val="24"/>
          <w:szCs w:val="24"/>
        </w:rPr>
        <w:t xml:space="preserve">  zahtjev odbiti kao neosnovan </w:t>
      </w:r>
    </w:p>
    <w:p w:rsidR="008744B6" w:rsidRPr="00674FAF" w:rsidRDefault="00553BD5" w:rsidP="008744B6">
      <w:pPr>
        <w:jc w:val="both"/>
        <w:rPr>
          <w:sz w:val="24"/>
          <w:szCs w:val="24"/>
        </w:rPr>
      </w:pPr>
      <w:r>
        <w:rPr>
          <w:sz w:val="24"/>
          <w:szCs w:val="24"/>
        </w:rPr>
        <w:t xml:space="preserve">- </w:t>
      </w:r>
      <w:r w:rsidR="008744B6" w:rsidRPr="00674FAF">
        <w:rPr>
          <w:sz w:val="24"/>
          <w:szCs w:val="24"/>
        </w:rPr>
        <w:t xml:space="preserve"> osporavani akt izmijeniti ili poništiti</w:t>
      </w:r>
    </w:p>
    <w:p w:rsidR="008744B6" w:rsidRDefault="00553BD5" w:rsidP="008744B6">
      <w:pPr>
        <w:jc w:val="both"/>
        <w:rPr>
          <w:sz w:val="24"/>
          <w:szCs w:val="24"/>
        </w:rPr>
      </w:pPr>
      <w:r>
        <w:rPr>
          <w:sz w:val="24"/>
          <w:szCs w:val="24"/>
        </w:rPr>
        <w:t xml:space="preserve"> - </w:t>
      </w:r>
      <w:r w:rsidR="008744B6" w:rsidRPr="00674FAF">
        <w:rPr>
          <w:sz w:val="24"/>
          <w:szCs w:val="24"/>
        </w:rPr>
        <w:t xml:space="preserve">osporavani akt ukinuti i donijeti novi akt, odnosno ukinuti i vratiti predmet na ponovno odlučivanje. </w:t>
      </w:r>
    </w:p>
    <w:p w:rsidR="00553BD5" w:rsidRPr="00674FAF" w:rsidRDefault="00553BD5" w:rsidP="008744B6">
      <w:pPr>
        <w:jc w:val="both"/>
        <w:rPr>
          <w:sz w:val="24"/>
          <w:szCs w:val="24"/>
        </w:rPr>
      </w:pPr>
    </w:p>
    <w:p w:rsidR="008744B6" w:rsidRPr="00674FAF" w:rsidRDefault="008744B6" w:rsidP="008744B6">
      <w:pPr>
        <w:jc w:val="both"/>
        <w:rPr>
          <w:sz w:val="24"/>
          <w:szCs w:val="24"/>
        </w:rPr>
      </w:pPr>
      <w:r w:rsidRPr="00674FAF">
        <w:rPr>
          <w:sz w:val="24"/>
          <w:szCs w:val="24"/>
        </w:rPr>
        <w:t xml:space="preserve">•  Zaštita prava iz radnog odnosa pred nadležnim sudom </w:t>
      </w:r>
    </w:p>
    <w:p w:rsidR="008744B6" w:rsidRPr="00674FAF" w:rsidRDefault="008744B6" w:rsidP="00CA77AD">
      <w:pPr>
        <w:spacing w:after="0"/>
        <w:jc w:val="center"/>
        <w:rPr>
          <w:sz w:val="24"/>
          <w:szCs w:val="24"/>
        </w:rPr>
      </w:pPr>
      <w:r w:rsidRPr="00674FAF">
        <w:rPr>
          <w:sz w:val="24"/>
          <w:szCs w:val="24"/>
        </w:rPr>
        <w:t>Članak 90.</w:t>
      </w:r>
    </w:p>
    <w:p w:rsidR="008744B6" w:rsidRPr="00674FAF" w:rsidRDefault="008744B6" w:rsidP="008744B6">
      <w:pPr>
        <w:jc w:val="both"/>
        <w:rPr>
          <w:sz w:val="24"/>
          <w:szCs w:val="24"/>
        </w:rPr>
      </w:pPr>
      <w:r w:rsidRPr="00674FAF">
        <w:rPr>
          <w:sz w:val="24"/>
          <w:szCs w:val="24"/>
        </w:rPr>
        <w:t xml:space="preserve">Radnik čijem zahtjevu za zaštitu prava iz radnog odnosa, Škola nije udovoljila u zakonskom roku od petnaest (15) dana, može zahtijevati zaštitu prava pred općinskim sudom mjesno nadležnim prema sjedištu Škole u daljnjem roku od petnaest (15) dana. </w:t>
      </w:r>
    </w:p>
    <w:p w:rsidR="008744B6" w:rsidRPr="00674FAF" w:rsidRDefault="008744B6" w:rsidP="008744B6">
      <w:pPr>
        <w:jc w:val="both"/>
        <w:rPr>
          <w:sz w:val="24"/>
          <w:szCs w:val="24"/>
        </w:rPr>
      </w:pPr>
      <w:r w:rsidRPr="00674FAF">
        <w:rPr>
          <w:sz w:val="24"/>
          <w:szCs w:val="24"/>
        </w:rPr>
        <w:t>Zaštitu prava pred nadležnim sudom ne može zahtijevati radnik koji nije prethodno podnio Školi, konkretno Školskom odboru zahtjev za zaštitu prava, osim u slučaju zahtjeva radnika za naknadu štete i druga novčana potraživanja.</w:t>
      </w:r>
    </w:p>
    <w:p w:rsidR="008744B6" w:rsidRPr="00674FAF" w:rsidRDefault="008744B6" w:rsidP="008744B6">
      <w:pPr>
        <w:jc w:val="both"/>
        <w:rPr>
          <w:sz w:val="24"/>
          <w:szCs w:val="24"/>
        </w:rPr>
      </w:pPr>
      <w:r w:rsidRPr="00674FAF">
        <w:rPr>
          <w:sz w:val="24"/>
          <w:szCs w:val="24"/>
        </w:rPr>
        <w:lastRenderedPageBreak/>
        <w:t xml:space="preserve">Potraživanja iz radnog odnosa zastarijevaju za pet (5 ) godina, ako Zakonom o radu odnosno drugim propisom nije drukčije određeno.  </w:t>
      </w:r>
    </w:p>
    <w:p w:rsidR="008744B6" w:rsidRDefault="008744B6" w:rsidP="008744B6">
      <w:pPr>
        <w:jc w:val="both"/>
        <w:rPr>
          <w:sz w:val="24"/>
          <w:szCs w:val="24"/>
        </w:rPr>
      </w:pPr>
    </w:p>
    <w:p w:rsidR="0071269C" w:rsidRPr="00674FAF" w:rsidRDefault="0071269C" w:rsidP="008744B6">
      <w:pPr>
        <w:jc w:val="both"/>
        <w:rPr>
          <w:sz w:val="24"/>
          <w:szCs w:val="24"/>
        </w:rPr>
      </w:pPr>
    </w:p>
    <w:p w:rsidR="008744B6" w:rsidRPr="00C60E2D" w:rsidRDefault="00C60E2D" w:rsidP="008744B6">
      <w:pPr>
        <w:jc w:val="both"/>
        <w:rPr>
          <w:b/>
          <w:sz w:val="24"/>
          <w:szCs w:val="24"/>
        </w:rPr>
      </w:pPr>
      <w:r w:rsidRPr="00C60E2D">
        <w:rPr>
          <w:b/>
          <w:sz w:val="24"/>
          <w:szCs w:val="24"/>
        </w:rPr>
        <w:t xml:space="preserve">X. </w:t>
      </w:r>
      <w:r w:rsidR="008744B6" w:rsidRPr="00C60E2D">
        <w:rPr>
          <w:b/>
          <w:sz w:val="24"/>
          <w:szCs w:val="24"/>
        </w:rPr>
        <w:t xml:space="preserve">DOSTAVLJANJE PISMENA </w:t>
      </w:r>
    </w:p>
    <w:p w:rsidR="008744B6" w:rsidRPr="00674FAF" w:rsidRDefault="008744B6" w:rsidP="00CA77AD">
      <w:pPr>
        <w:spacing w:after="0"/>
        <w:jc w:val="center"/>
        <w:rPr>
          <w:sz w:val="24"/>
          <w:szCs w:val="24"/>
        </w:rPr>
      </w:pPr>
      <w:r w:rsidRPr="00674FAF">
        <w:rPr>
          <w:sz w:val="24"/>
          <w:szCs w:val="24"/>
        </w:rPr>
        <w:t>Članak 91.</w:t>
      </w:r>
    </w:p>
    <w:p w:rsidR="008744B6" w:rsidRPr="00674FAF" w:rsidRDefault="008744B6" w:rsidP="008744B6">
      <w:pPr>
        <w:jc w:val="both"/>
        <w:rPr>
          <w:sz w:val="24"/>
          <w:szCs w:val="24"/>
        </w:rPr>
      </w:pPr>
      <w:r w:rsidRPr="00674FAF">
        <w:rPr>
          <w:sz w:val="24"/>
          <w:szCs w:val="24"/>
        </w:rPr>
        <w:t xml:space="preserve">Pismena u svezi s ostvarivanjem prava i obveza iz radnog odnosa dostavljaju se radniku neposrednom predajom na radnom mjestu. </w:t>
      </w:r>
    </w:p>
    <w:p w:rsidR="008744B6" w:rsidRPr="00674FAF" w:rsidRDefault="008744B6" w:rsidP="008744B6">
      <w:pPr>
        <w:jc w:val="both"/>
        <w:rPr>
          <w:sz w:val="24"/>
          <w:szCs w:val="24"/>
        </w:rPr>
      </w:pPr>
      <w:r w:rsidRPr="00674FAF">
        <w:rPr>
          <w:sz w:val="24"/>
          <w:szCs w:val="24"/>
        </w:rPr>
        <w:t xml:space="preserve">Potvrdu o izvršenom dostavljanju pismena potpisuje radnik i vlastoručno naznačuje nadnevak primitka pismena. </w:t>
      </w:r>
    </w:p>
    <w:p w:rsidR="008744B6" w:rsidRPr="00674FAF" w:rsidRDefault="008744B6" w:rsidP="008744B6">
      <w:pPr>
        <w:jc w:val="both"/>
        <w:rPr>
          <w:sz w:val="24"/>
          <w:szCs w:val="24"/>
        </w:rPr>
      </w:pPr>
      <w:r w:rsidRPr="00674FAF">
        <w:rPr>
          <w:sz w:val="24"/>
          <w:szCs w:val="24"/>
        </w:rPr>
        <w:t xml:space="preserve">Ako radnik odbije primitak pismena, osoba koja obavlja dostavu, će zabilježiti na pismenu, dan, sat i razlog odbijanja primitka. Pismeno će istog dana izvjesiti na oglasnu ploču Škole uz potpis osobe koja je pismeno izvjesila s naznakom da se time smatra da je dostava izvršena. </w:t>
      </w:r>
    </w:p>
    <w:p w:rsidR="008744B6" w:rsidRPr="00674FAF" w:rsidRDefault="008744B6" w:rsidP="008744B6">
      <w:pPr>
        <w:jc w:val="both"/>
        <w:rPr>
          <w:sz w:val="24"/>
          <w:szCs w:val="24"/>
        </w:rPr>
      </w:pPr>
      <w:r w:rsidRPr="00674FAF">
        <w:rPr>
          <w:sz w:val="24"/>
          <w:szCs w:val="24"/>
        </w:rPr>
        <w:t>Kada je pismeno istaknuto na oglasnoj ploči Škole zbog okolnosti iz stavka 3. ovog članka, dostavljanje se smatra obavljenim istekom roka od tri (3) dana od dana isticanja pismena.</w:t>
      </w:r>
    </w:p>
    <w:p w:rsidR="008744B6" w:rsidRPr="00674FAF" w:rsidRDefault="008744B6" w:rsidP="008744B6">
      <w:pPr>
        <w:jc w:val="both"/>
        <w:rPr>
          <w:sz w:val="24"/>
          <w:szCs w:val="24"/>
        </w:rPr>
      </w:pPr>
      <w:r w:rsidRPr="00674FAF">
        <w:rPr>
          <w:sz w:val="24"/>
          <w:szCs w:val="24"/>
        </w:rPr>
        <w:t xml:space="preserve">Ako radniku pismeno nije bilo moguće dostaviti na radnom mjestu potrebno mu ga je dostaviti preporučenom poštom s dostavnicom na njegovu adresu prebivališta ili boravišta. U slučaju da radnik odbije primitak pismena  smatrat će se da je dostava izvršena. </w:t>
      </w:r>
    </w:p>
    <w:p w:rsidR="0071269C" w:rsidRDefault="0071269C" w:rsidP="008744B6">
      <w:pPr>
        <w:jc w:val="both"/>
        <w:rPr>
          <w:sz w:val="24"/>
          <w:szCs w:val="24"/>
        </w:rPr>
      </w:pPr>
    </w:p>
    <w:p w:rsidR="005F2744" w:rsidRDefault="005F2744" w:rsidP="008744B6">
      <w:pPr>
        <w:jc w:val="both"/>
        <w:rPr>
          <w:sz w:val="24"/>
          <w:szCs w:val="24"/>
        </w:rPr>
      </w:pPr>
    </w:p>
    <w:p w:rsidR="005F2744" w:rsidRPr="00674FAF" w:rsidRDefault="005F2744" w:rsidP="008744B6">
      <w:pPr>
        <w:jc w:val="both"/>
        <w:rPr>
          <w:sz w:val="24"/>
          <w:szCs w:val="24"/>
        </w:rPr>
      </w:pPr>
    </w:p>
    <w:p w:rsidR="008744B6" w:rsidRPr="00C60E2D" w:rsidRDefault="00C60E2D" w:rsidP="008744B6">
      <w:pPr>
        <w:jc w:val="both"/>
        <w:rPr>
          <w:b/>
          <w:sz w:val="24"/>
          <w:szCs w:val="24"/>
        </w:rPr>
      </w:pPr>
      <w:r w:rsidRPr="00C60E2D">
        <w:rPr>
          <w:b/>
          <w:sz w:val="24"/>
          <w:szCs w:val="24"/>
        </w:rPr>
        <w:t xml:space="preserve">XI. </w:t>
      </w:r>
      <w:r w:rsidR="008744B6" w:rsidRPr="00C60E2D">
        <w:rPr>
          <w:b/>
          <w:sz w:val="24"/>
          <w:szCs w:val="24"/>
        </w:rPr>
        <w:t xml:space="preserve">NAKNADA ŠTETE </w:t>
      </w:r>
    </w:p>
    <w:p w:rsidR="008744B6" w:rsidRPr="00674FAF" w:rsidRDefault="008744B6" w:rsidP="00CA77AD">
      <w:pPr>
        <w:spacing w:after="0"/>
        <w:jc w:val="center"/>
        <w:rPr>
          <w:sz w:val="24"/>
          <w:szCs w:val="24"/>
        </w:rPr>
      </w:pPr>
      <w:r w:rsidRPr="00674FAF">
        <w:rPr>
          <w:sz w:val="24"/>
          <w:szCs w:val="24"/>
        </w:rPr>
        <w:t>Članak 92.</w:t>
      </w:r>
    </w:p>
    <w:p w:rsidR="008744B6" w:rsidRPr="00674FAF" w:rsidRDefault="008744B6" w:rsidP="008744B6">
      <w:pPr>
        <w:jc w:val="both"/>
        <w:rPr>
          <w:sz w:val="24"/>
          <w:szCs w:val="24"/>
        </w:rPr>
      </w:pPr>
      <w:r w:rsidRPr="00674FAF">
        <w:rPr>
          <w:sz w:val="24"/>
          <w:szCs w:val="24"/>
        </w:rPr>
        <w:t xml:space="preserve">Bez dopuštenja ravnatelja radnik Škole ne smije za sebe ili drugu osobu obavljati poslove sredstvima ili opremom Škole. </w:t>
      </w:r>
    </w:p>
    <w:p w:rsidR="008744B6" w:rsidRPr="00674FAF" w:rsidRDefault="008744B6" w:rsidP="008744B6">
      <w:pPr>
        <w:jc w:val="both"/>
        <w:rPr>
          <w:sz w:val="24"/>
          <w:szCs w:val="24"/>
        </w:rPr>
      </w:pPr>
      <w:r w:rsidRPr="00674FAF">
        <w:rPr>
          <w:sz w:val="24"/>
          <w:szCs w:val="24"/>
        </w:rPr>
        <w:t xml:space="preserve">Radnik koji na radu ili u svezi s radom namjerno ili krajnjom nepažnjom prouzroči štetu Školi, dužan je nastalu štetu nadoknaditi. </w:t>
      </w:r>
    </w:p>
    <w:p w:rsidR="008744B6" w:rsidRPr="00674FAF" w:rsidRDefault="008744B6" w:rsidP="008744B6">
      <w:pPr>
        <w:jc w:val="both"/>
        <w:rPr>
          <w:sz w:val="24"/>
          <w:szCs w:val="24"/>
        </w:rPr>
      </w:pPr>
    </w:p>
    <w:p w:rsidR="008744B6" w:rsidRPr="00674FAF" w:rsidRDefault="008744B6" w:rsidP="00CA77AD">
      <w:pPr>
        <w:spacing w:after="0"/>
        <w:jc w:val="center"/>
        <w:rPr>
          <w:sz w:val="24"/>
          <w:szCs w:val="24"/>
        </w:rPr>
      </w:pPr>
      <w:r w:rsidRPr="00674FAF">
        <w:rPr>
          <w:sz w:val="24"/>
          <w:szCs w:val="24"/>
        </w:rPr>
        <w:t>Članak 93.</w:t>
      </w:r>
    </w:p>
    <w:p w:rsidR="008744B6" w:rsidRPr="00674FAF" w:rsidRDefault="008744B6" w:rsidP="008744B6">
      <w:pPr>
        <w:jc w:val="both"/>
        <w:rPr>
          <w:sz w:val="24"/>
          <w:szCs w:val="24"/>
        </w:rPr>
      </w:pPr>
      <w:r w:rsidRPr="00674FAF">
        <w:rPr>
          <w:sz w:val="24"/>
          <w:szCs w:val="24"/>
        </w:rPr>
        <w:t xml:space="preserve">Ako štetu namjerno ili krajnjom nepažnjom prouzroči više radnika, svaki radnik je odgovoran  za dio štete koji je prouzročio. </w:t>
      </w:r>
    </w:p>
    <w:p w:rsidR="008744B6" w:rsidRPr="00674FAF" w:rsidRDefault="008744B6" w:rsidP="008744B6">
      <w:pPr>
        <w:jc w:val="both"/>
        <w:rPr>
          <w:sz w:val="24"/>
          <w:szCs w:val="24"/>
        </w:rPr>
      </w:pPr>
      <w:r w:rsidRPr="00674FAF">
        <w:rPr>
          <w:sz w:val="24"/>
          <w:szCs w:val="24"/>
        </w:rPr>
        <w:t xml:space="preserve">Ako štetu s namjerom ili krajnjom nepažnjom prouzroči više radnika, a ne može se za svakog radnika utvrditi dio štete koji je prouzročio, svi radnici odgovaraju za štetu i dužni su je nadoknaditi u jednakim iznosima. </w:t>
      </w:r>
    </w:p>
    <w:p w:rsidR="008744B6" w:rsidRPr="00674FAF" w:rsidRDefault="008744B6" w:rsidP="008744B6">
      <w:pPr>
        <w:jc w:val="both"/>
        <w:rPr>
          <w:sz w:val="24"/>
          <w:szCs w:val="24"/>
        </w:rPr>
      </w:pPr>
      <w:r w:rsidRPr="00674FAF">
        <w:rPr>
          <w:sz w:val="24"/>
          <w:szCs w:val="24"/>
        </w:rPr>
        <w:lastRenderedPageBreak/>
        <w:t xml:space="preserve">Ako je štetu uzrokovalo više radnika kaznenim djelom koje je počinjeno s namjerom njihova je odgovornost solidarna.   </w:t>
      </w:r>
    </w:p>
    <w:p w:rsidR="008744B6" w:rsidRPr="00674FAF" w:rsidRDefault="008744B6" w:rsidP="008744B6">
      <w:pPr>
        <w:jc w:val="both"/>
        <w:rPr>
          <w:sz w:val="24"/>
          <w:szCs w:val="24"/>
        </w:rPr>
      </w:pPr>
    </w:p>
    <w:p w:rsidR="008744B6" w:rsidRPr="00674FAF" w:rsidRDefault="008744B6" w:rsidP="00CA77AD">
      <w:pPr>
        <w:spacing w:after="0"/>
        <w:jc w:val="center"/>
        <w:rPr>
          <w:sz w:val="24"/>
          <w:szCs w:val="24"/>
        </w:rPr>
      </w:pPr>
      <w:r w:rsidRPr="00674FAF">
        <w:rPr>
          <w:sz w:val="24"/>
          <w:szCs w:val="24"/>
        </w:rPr>
        <w:t>Članak 94.</w:t>
      </w:r>
    </w:p>
    <w:p w:rsidR="008744B6" w:rsidRPr="00674FAF" w:rsidRDefault="008744B6" w:rsidP="008744B6">
      <w:pPr>
        <w:jc w:val="both"/>
        <w:rPr>
          <w:sz w:val="24"/>
          <w:szCs w:val="24"/>
        </w:rPr>
      </w:pPr>
      <w:r w:rsidRPr="00674FAF">
        <w:rPr>
          <w:sz w:val="24"/>
          <w:szCs w:val="24"/>
        </w:rPr>
        <w:t xml:space="preserve">Visina štete određuje se na osnovi cjenika ili knjigovodstvene isprave, odnosno knjigovodstvene vrijednosti stvari na kojima je počinjena šteta. </w:t>
      </w:r>
    </w:p>
    <w:p w:rsidR="008744B6" w:rsidRPr="00674FAF" w:rsidRDefault="008744B6" w:rsidP="008744B6">
      <w:pPr>
        <w:jc w:val="both"/>
        <w:rPr>
          <w:sz w:val="24"/>
          <w:szCs w:val="24"/>
        </w:rPr>
      </w:pPr>
      <w:r w:rsidRPr="00674FAF">
        <w:rPr>
          <w:sz w:val="24"/>
          <w:szCs w:val="24"/>
        </w:rPr>
        <w:t>Ako se šteta ne može odrediti prema stavku 1. ovoga članka, šteta će se odrediti procjenom vrijednosti oštećene stvari.</w:t>
      </w:r>
    </w:p>
    <w:p w:rsidR="008744B6" w:rsidRPr="00674FAF" w:rsidRDefault="008744B6" w:rsidP="008744B6">
      <w:pPr>
        <w:jc w:val="both"/>
        <w:rPr>
          <w:sz w:val="24"/>
          <w:szCs w:val="24"/>
        </w:rPr>
      </w:pPr>
      <w:r w:rsidRPr="00674FAF">
        <w:rPr>
          <w:sz w:val="24"/>
          <w:szCs w:val="24"/>
        </w:rPr>
        <w:t xml:space="preserve">Procjena vrijednosti oštećene stvari utvrdit će se vještačenjem. </w:t>
      </w:r>
    </w:p>
    <w:p w:rsidR="008744B6" w:rsidRPr="00674FAF" w:rsidRDefault="008744B6" w:rsidP="008744B6">
      <w:pPr>
        <w:jc w:val="both"/>
        <w:rPr>
          <w:sz w:val="24"/>
          <w:szCs w:val="24"/>
        </w:rPr>
      </w:pPr>
      <w:r w:rsidRPr="00674FAF">
        <w:rPr>
          <w:sz w:val="24"/>
          <w:szCs w:val="24"/>
        </w:rPr>
        <w:t xml:space="preserve">  </w:t>
      </w:r>
    </w:p>
    <w:p w:rsidR="008744B6" w:rsidRPr="00674FAF" w:rsidRDefault="008744B6" w:rsidP="00CA77AD">
      <w:pPr>
        <w:spacing w:after="0"/>
        <w:jc w:val="center"/>
        <w:rPr>
          <w:sz w:val="24"/>
          <w:szCs w:val="24"/>
        </w:rPr>
      </w:pPr>
      <w:r w:rsidRPr="00674FAF">
        <w:rPr>
          <w:sz w:val="24"/>
          <w:szCs w:val="24"/>
        </w:rPr>
        <w:t>Članak 95.</w:t>
      </w:r>
    </w:p>
    <w:p w:rsidR="008744B6" w:rsidRPr="00674FAF" w:rsidRDefault="008744B6" w:rsidP="008744B6">
      <w:pPr>
        <w:jc w:val="both"/>
        <w:rPr>
          <w:sz w:val="24"/>
          <w:szCs w:val="24"/>
        </w:rPr>
      </w:pPr>
      <w:r w:rsidRPr="00674FAF">
        <w:rPr>
          <w:sz w:val="24"/>
          <w:szCs w:val="24"/>
        </w:rPr>
        <w:t xml:space="preserve">Ako radnik na radu ili u svezi s radom namjerno ili krajnjom nepažnjom prouzroči štetu trećoj osobi, a tu je štetu nadoknadila Škola, radnik je dužan Školi vratiti iznos koji je ona isplatila trećoj osobi. </w:t>
      </w:r>
    </w:p>
    <w:p w:rsidR="008744B6" w:rsidRPr="00674FAF" w:rsidRDefault="008744B6" w:rsidP="00CA77AD">
      <w:pPr>
        <w:spacing w:after="0"/>
        <w:jc w:val="center"/>
        <w:rPr>
          <w:sz w:val="24"/>
          <w:szCs w:val="24"/>
        </w:rPr>
      </w:pPr>
      <w:r w:rsidRPr="00674FAF">
        <w:rPr>
          <w:sz w:val="24"/>
          <w:szCs w:val="24"/>
        </w:rPr>
        <w:t>Članak 96.</w:t>
      </w:r>
    </w:p>
    <w:p w:rsidR="008744B6" w:rsidRPr="00674FAF" w:rsidRDefault="008744B6" w:rsidP="008744B6">
      <w:pPr>
        <w:jc w:val="both"/>
        <w:rPr>
          <w:sz w:val="24"/>
          <w:szCs w:val="24"/>
        </w:rPr>
      </w:pPr>
      <w:r w:rsidRPr="00674FAF">
        <w:rPr>
          <w:sz w:val="24"/>
          <w:szCs w:val="24"/>
        </w:rPr>
        <w:t xml:space="preserve">Škola će djelomično ili potpuno osloboditi radnika od plaćanja nadoknade štete, ako je slabog imovnog stanja te bi ga isplata potpune naknade dovela u oskudicu. </w:t>
      </w:r>
    </w:p>
    <w:p w:rsidR="009B2B4D" w:rsidRPr="00674FAF" w:rsidRDefault="008744B6" w:rsidP="008744B6">
      <w:pPr>
        <w:jc w:val="both"/>
        <w:rPr>
          <w:sz w:val="24"/>
          <w:szCs w:val="24"/>
        </w:rPr>
      </w:pPr>
      <w:r w:rsidRPr="00674FAF">
        <w:rPr>
          <w:sz w:val="24"/>
          <w:szCs w:val="24"/>
        </w:rPr>
        <w:t xml:space="preserve">Odredba stavka 1. ovoga članka ne odnosi se na radnika koji je štetu Školi prouzročio kaznenim djelom s namjerom.  </w:t>
      </w:r>
    </w:p>
    <w:p w:rsidR="008744B6" w:rsidRPr="00674FAF" w:rsidRDefault="008744B6" w:rsidP="00CA77AD">
      <w:pPr>
        <w:spacing w:after="0"/>
        <w:jc w:val="center"/>
        <w:rPr>
          <w:sz w:val="24"/>
          <w:szCs w:val="24"/>
        </w:rPr>
      </w:pPr>
      <w:r w:rsidRPr="00674FAF">
        <w:rPr>
          <w:sz w:val="24"/>
          <w:szCs w:val="24"/>
        </w:rPr>
        <w:t>Članak 97.</w:t>
      </w:r>
    </w:p>
    <w:p w:rsidR="008744B6" w:rsidRPr="00674FAF" w:rsidRDefault="008744B6" w:rsidP="008744B6">
      <w:pPr>
        <w:jc w:val="both"/>
        <w:rPr>
          <w:sz w:val="24"/>
          <w:szCs w:val="24"/>
        </w:rPr>
      </w:pPr>
      <w:r w:rsidRPr="00674FAF">
        <w:rPr>
          <w:sz w:val="24"/>
          <w:szCs w:val="24"/>
        </w:rPr>
        <w:t xml:space="preserve">Ako radnik pretrpi štetu na radu ili u svezi sa radom, Škola je dužna radniku naknaditi štetu po općim propisima obveznog prava. </w:t>
      </w:r>
    </w:p>
    <w:p w:rsidR="008744B6" w:rsidRPr="00674FAF" w:rsidRDefault="008744B6" w:rsidP="008744B6">
      <w:pPr>
        <w:jc w:val="both"/>
        <w:rPr>
          <w:sz w:val="24"/>
          <w:szCs w:val="24"/>
        </w:rPr>
      </w:pPr>
      <w:r w:rsidRPr="00674FAF">
        <w:rPr>
          <w:sz w:val="24"/>
          <w:szCs w:val="24"/>
        </w:rPr>
        <w:t xml:space="preserve">Pravo na naknadu štete iz stavka 1. ovog članka odnosi se i na štetu koja je uzrokovana radniku povredom njegovih prava iz radnog odnosa. </w:t>
      </w:r>
    </w:p>
    <w:p w:rsidR="008744B6" w:rsidRPr="00674FAF" w:rsidRDefault="008744B6" w:rsidP="008744B6">
      <w:pPr>
        <w:jc w:val="both"/>
        <w:rPr>
          <w:sz w:val="24"/>
          <w:szCs w:val="24"/>
        </w:rPr>
      </w:pPr>
      <w:r w:rsidRPr="00674FAF">
        <w:rPr>
          <w:sz w:val="24"/>
          <w:szCs w:val="24"/>
        </w:rPr>
        <w:t xml:space="preserve">Obilježje i visinu štete iz stavka 1. ovoga članka radnik mora dokazati. </w:t>
      </w:r>
    </w:p>
    <w:p w:rsidR="008744B6" w:rsidRPr="00674FAF" w:rsidRDefault="008744B6" w:rsidP="00CA77AD">
      <w:pPr>
        <w:spacing w:after="0"/>
        <w:jc w:val="center"/>
        <w:rPr>
          <w:sz w:val="24"/>
          <w:szCs w:val="24"/>
        </w:rPr>
      </w:pPr>
      <w:r w:rsidRPr="00674FAF">
        <w:rPr>
          <w:sz w:val="24"/>
          <w:szCs w:val="24"/>
        </w:rPr>
        <w:t>Članak 98.</w:t>
      </w:r>
    </w:p>
    <w:p w:rsidR="008744B6" w:rsidRPr="00674FAF" w:rsidRDefault="008744B6" w:rsidP="008744B6">
      <w:pPr>
        <w:jc w:val="both"/>
        <w:rPr>
          <w:sz w:val="24"/>
          <w:szCs w:val="24"/>
        </w:rPr>
      </w:pPr>
      <w:r w:rsidRPr="00674FAF">
        <w:rPr>
          <w:sz w:val="24"/>
          <w:szCs w:val="24"/>
        </w:rPr>
        <w:t xml:space="preserve">Postupak u svezi s utvrđivanjem i naplatom štete vodi ravnatelj. </w:t>
      </w:r>
    </w:p>
    <w:p w:rsidR="008744B6" w:rsidRPr="00674FAF" w:rsidRDefault="008744B6" w:rsidP="008744B6">
      <w:pPr>
        <w:jc w:val="both"/>
        <w:rPr>
          <w:sz w:val="24"/>
          <w:szCs w:val="24"/>
        </w:rPr>
      </w:pPr>
      <w:r w:rsidRPr="00674FAF">
        <w:rPr>
          <w:sz w:val="24"/>
          <w:szCs w:val="24"/>
        </w:rPr>
        <w:t xml:space="preserve">Potraživanja naknade štete zastarijevaju u skladu s propisima obveznog prava. </w:t>
      </w:r>
    </w:p>
    <w:p w:rsidR="008744B6" w:rsidRPr="00674FAF" w:rsidRDefault="008744B6" w:rsidP="008744B6">
      <w:pPr>
        <w:jc w:val="both"/>
        <w:rPr>
          <w:sz w:val="24"/>
          <w:szCs w:val="24"/>
        </w:rPr>
      </w:pPr>
      <w:r w:rsidRPr="00674FAF">
        <w:rPr>
          <w:sz w:val="24"/>
          <w:szCs w:val="24"/>
        </w:rPr>
        <w:t xml:space="preserve">  </w:t>
      </w:r>
    </w:p>
    <w:p w:rsidR="008744B6" w:rsidRPr="00C60E2D" w:rsidRDefault="00C60E2D" w:rsidP="008744B6">
      <w:pPr>
        <w:jc w:val="both"/>
        <w:rPr>
          <w:b/>
          <w:sz w:val="24"/>
          <w:szCs w:val="24"/>
        </w:rPr>
      </w:pPr>
      <w:r w:rsidRPr="00C60E2D">
        <w:rPr>
          <w:b/>
          <w:sz w:val="24"/>
          <w:szCs w:val="24"/>
        </w:rPr>
        <w:t xml:space="preserve">XII. </w:t>
      </w:r>
      <w:r w:rsidR="008744B6" w:rsidRPr="00C60E2D">
        <w:rPr>
          <w:b/>
          <w:sz w:val="24"/>
          <w:szCs w:val="24"/>
        </w:rPr>
        <w:t xml:space="preserve">PRAVO RADNIKA UPUĆENIH NA RAD U INOZEMSTVO </w:t>
      </w:r>
    </w:p>
    <w:p w:rsidR="008744B6" w:rsidRPr="00674FAF" w:rsidRDefault="008744B6" w:rsidP="00CA77AD">
      <w:pPr>
        <w:spacing w:after="0"/>
        <w:jc w:val="center"/>
        <w:rPr>
          <w:sz w:val="24"/>
          <w:szCs w:val="24"/>
        </w:rPr>
      </w:pPr>
      <w:r w:rsidRPr="00553BD5">
        <w:rPr>
          <w:sz w:val="24"/>
          <w:szCs w:val="24"/>
        </w:rPr>
        <w:t>Članak 99.</w:t>
      </w:r>
    </w:p>
    <w:p w:rsidR="008744B6" w:rsidRPr="00674FAF" w:rsidRDefault="008744B6" w:rsidP="008744B6">
      <w:pPr>
        <w:jc w:val="both"/>
        <w:rPr>
          <w:sz w:val="24"/>
          <w:szCs w:val="24"/>
        </w:rPr>
      </w:pPr>
      <w:r w:rsidRPr="00674FAF">
        <w:rPr>
          <w:sz w:val="24"/>
          <w:szCs w:val="24"/>
        </w:rPr>
        <w:t xml:space="preserve">Ravnatelj je dužan odobriti neplaćeni dopust i povratak na ugovorene poslove radniku koji je izabran za rad u hrvatskoj nastavi u inozemstvu ili osobi koja je izabrana lektora hrvatskog jezika i književnosti na visokoškolskoj ustanovi u inozemstvu. </w:t>
      </w:r>
    </w:p>
    <w:p w:rsidR="008744B6" w:rsidRPr="00674FAF" w:rsidRDefault="008744B6" w:rsidP="008744B6">
      <w:pPr>
        <w:jc w:val="both"/>
        <w:rPr>
          <w:sz w:val="24"/>
          <w:szCs w:val="24"/>
        </w:rPr>
      </w:pPr>
      <w:r w:rsidRPr="00674FAF">
        <w:rPr>
          <w:sz w:val="24"/>
          <w:szCs w:val="24"/>
        </w:rPr>
        <w:lastRenderedPageBreak/>
        <w:t xml:space="preserve">Radniku iz stavka 1.  ovoga Pravilnika za vrijeme rada u inozemstvu prava iz radnog odnosa ili u svezi s radnim odnosom miruju. </w:t>
      </w:r>
    </w:p>
    <w:p w:rsidR="008744B6" w:rsidRPr="00674FAF" w:rsidRDefault="008744B6" w:rsidP="008744B6">
      <w:pPr>
        <w:jc w:val="both"/>
        <w:rPr>
          <w:sz w:val="24"/>
          <w:szCs w:val="24"/>
        </w:rPr>
      </w:pPr>
      <w:r w:rsidRPr="00674FAF">
        <w:rPr>
          <w:sz w:val="24"/>
          <w:szCs w:val="24"/>
        </w:rPr>
        <w:t xml:space="preserve">Ako se radnik i ravnatelj Škole drukčije ne sporazumiju, mirovanje će otpočeti danom dostave radnikova zahtjeva Školi.  </w:t>
      </w:r>
    </w:p>
    <w:p w:rsidR="0029492E" w:rsidRPr="00674FAF" w:rsidRDefault="0029492E" w:rsidP="008744B6">
      <w:pPr>
        <w:jc w:val="both"/>
        <w:rPr>
          <w:sz w:val="24"/>
          <w:szCs w:val="24"/>
        </w:rPr>
      </w:pPr>
    </w:p>
    <w:p w:rsidR="008744B6" w:rsidRPr="00674FAF" w:rsidRDefault="008744B6" w:rsidP="00CA77AD">
      <w:pPr>
        <w:spacing w:after="0"/>
        <w:jc w:val="center"/>
        <w:rPr>
          <w:sz w:val="24"/>
          <w:szCs w:val="24"/>
        </w:rPr>
      </w:pPr>
      <w:r w:rsidRPr="00674FAF">
        <w:rPr>
          <w:sz w:val="24"/>
          <w:szCs w:val="24"/>
        </w:rPr>
        <w:t>Članak 100.</w:t>
      </w:r>
    </w:p>
    <w:p w:rsidR="008744B6" w:rsidRPr="00674FAF" w:rsidRDefault="008744B6" w:rsidP="008744B6">
      <w:pPr>
        <w:jc w:val="both"/>
        <w:rPr>
          <w:sz w:val="24"/>
          <w:szCs w:val="24"/>
        </w:rPr>
      </w:pPr>
      <w:r w:rsidRPr="00674FAF">
        <w:rPr>
          <w:sz w:val="24"/>
          <w:szCs w:val="24"/>
        </w:rPr>
        <w:t>Radnik iz članka 99. ovog Pravilnika obvezan je vratiti se na rad u Školu u roku od 7 dana od dana prestanka obavljanja poslova iz članka 99. stavka 1. ovog Pravilnika.</w:t>
      </w:r>
    </w:p>
    <w:p w:rsidR="008744B6" w:rsidRPr="00674FAF" w:rsidRDefault="008744B6" w:rsidP="008744B6">
      <w:pPr>
        <w:jc w:val="both"/>
        <w:rPr>
          <w:sz w:val="24"/>
          <w:szCs w:val="24"/>
        </w:rPr>
      </w:pPr>
      <w:r w:rsidRPr="00674FAF">
        <w:rPr>
          <w:sz w:val="24"/>
          <w:szCs w:val="24"/>
        </w:rPr>
        <w:t xml:space="preserve">Ukoliko se ne javi na rad u roku navedenom u stavku 1. ovog članka ravnatelj  treba otkazati ugovor o radu izvanrednim otkazom ugovora o radu uz prethodni postupak propisan  Zakonom o radu. </w:t>
      </w:r>
    </w:p>
    <w:p w:rsidR="008744B6" w:rsidRDefault="008744B6" w:rsidP="008744B6">
      <w:pPr>
        <w:jc w:val="both"/>
        <w:rPr>
          <w:sz w:val="24"/>
          <w:szCs w:val="24"/>
        </w:rPr>
      </w:pPr>
    </w:p>
    <w:p w:rsidR="002F7705" w:rsidRPr="00674FAF" w:rsidRDefault="002F7705" w:rsidP="008744B6">
      <w:pPr>
        <w:jc w:val="both"/>
        <w:rPr>
          <w:sz w:val="24"/>
          <w:szCs w:val="24"/>
        </w:rPr>
      </w:pPr>
    </w:p>
    <w:p w:rsidR="008744B6" w:rsidRPr="00C60E2D" w:rsidRDefault="00C60E2D" w:rsidP="008744B6">
      <w:pPr>
        <w:jc w:val="both"/>
        <w:rPr>
          <w:b/>
          <w:sz w:val="24"/>
          <w:szCs w:val="24"/>
        </w:rPr>
      </w:pPr>
      <w:r w:rsidRPr="00C60E2D">
        <w:rPr>
          <w:b/>
          <w:sz w:val="24"/>
          <w:szCs w:val="24"/>
        </w:rPr>
        <w:t xml:space="preserve">XIII. </w:t>
      </w:r>
      <w:r w:rsidR="008744B6" w:rsidRPr="00C60E2D">
        <w:rPr>
          <w:b/>
          <w:sz w:val="24"/>
          <w:szCs w:val="24"/>
        </w:rPr>
        <w:t xml:space="preserve">RADNIČKO VIJEĆE, SINDIKAT I SKUP (ZBOR) RADNIKA </w:t>
      </w:r>
    </w:p>
    <w:p w:rsidR="008744B6" w:rsidRPr="00674FAF" w:rsidRDefault="008744B6" w:rsidP="00CA77AD">
      <w:pPr>
        <w:spacing w:after="0"/>
        <w:jc w:val="center"/>
        <w:rPr>
          <w:sz w:val="24"/>
          <w:szCs w:val="24"/>
        </w:rPr>
      </w:pPr>
      <w:r w:rsidRPr="00674FAF">
        <w:rPr>
          <w:sz w:val="24"/>
          <w:szCs w:val="24"/>
        </w:rPr>
        <w:t>Članak 101.</w:t>
      </w:r>
    </w:p>
    <w:p w:rsidR="008744B6" w:rsidRPr="00674FAF" w:rsidRDefault="008744B6" w:rsidP="008744B6">
      <w:pPr>
        <w:jc w:val="both"/>
        <w:rPr>
          <w:sz w:val="24"/>
          <w:szCs w:val="24"/>
        </w:rPr>
      </w:pPr>
      <w:r w:rsidRPr="00674FAF">
        <w:rPr>
          <w:sz w:val="24"/>
          <w:szCs w:val="24"/>
        </w:rPr>
        <w:t xml:space="preserve">Škola je obvezna u okviru mogućnosti osigurati Radničkom vijeću prostor, sredstva i druge uvjete potrebne za nesmetan rad. </w:t>
      </w:r>
    </w:p>
    <w:p w:rsidR="008744B6" w:rsidRDefault="008744B6" w:rsidP="008744B6">
      <w:pPr>
        <w:jc w:val="both"/>
        <w:rPr>
          <w:sz w:val="24"/>
          <w:szCs w:val="24"/>
        </w:rPr>
      </w:pPr>
      <w:r w:rsidRPr="00674FAF">
        <w:rPr>
          <w:sz w:val="24"/>
          <w:szCs w:val="24"/>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9B2B4D" w:rsidRPr="00674FAF" w:rsidRDefault="009B2B4D" w:rsidP="008744B6">
      <w:pPr>
        <w:jc w:val="both"/>
        <w:rPr>
          <w:sz w:val="24"/>
          <w:szCs w:val="24"/>
        </w:rPr>
      </w:pPr>
    </w:p>
    <w:p w:rsidR="008744B6" w:rsidRPr="00674FAF" w:rsidRDefault="008744B6" w:rsidP="00CA77AD">
      <w:pPr>
        <w:spacing w:after="0"/>
        <w:jc w:val="center"/>
        <w:rPr>
          <w:sz w:val="24"/>
          <w:szCs w:val="24"/>
        </w:rPr>
      </w:pPr>
      <w:r w:rsidRPr="00674FAF">
        <w:rPr>
          <w:sz w:val="24"/>
          <w:szCs w:val="24"/>
        </w:rPr>
        <w:t>Članak 102.</w:t>
      </w:r>
    </w:p>
    <w:p w:rsidR="008744B6" w:rsidRPr="00674FAF" w:rsidRDefault="008744B6" w:rsidP="008744B6">
      <w:pPr>
        <w:jc w:val="both"/>
        <w:rPr>
          <w:sz w:val="24"/>
          <w:szCs w:val="24"/>
        </w:rPr>
      </w:pPr>
      <w:r w:rsidRPr="00674FAF">
        <w:rPr>
          <w:sz w:val="24"/>
          <w:szCs w:val="24"/>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8744B6" w:rsidRPr="00674FAF" w:rsidRDefault="008744B6" w:rsidP="008744B6">
      <w:pPr>
        <w:jc w:val="both"/>
        <w:rPr>
          <w:sz w:val="24"/>
          <w:szCs w:val="24"/>
        </w:rPr>
      </w:pPr>
      <w:r w:rsidRPr="00674FAF">
        <w:rPr>
          <w:sz w:val="24"/>
          <w:szCs w:val="24"/>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29492E" w:rsidRPr="00674FAF" w:rsidRDefault="0029492E" w:rsidP="008744B6">
      <w:pPr>
        <w:jc w:val="both"/>
        <w:rPr>
          <w:sz w:val="24"/>
          <w:szCs w:val="24"/>
        </w:rPr>
      </w:pPr>
    </w:p>
    <w:p w:rsidR="008744B6" w:rsidRPr="00674FAF" w:rsidRDefault="008744B6" w:rsidP="00CA77AD">
      <w:pPr>
        <w:spacing w:after="0"/>
        <w:jc w:val="center"/>
        <w:rPr>
          <w:sz w:val="24"/>
          <w:szCs w:val="24"/>
        </w:rPr>
      </w:pPr>
      <w:r w:rsidRPr="00674FAF">
        <w:rPr>
          <w:sz w:val="24"/>
          <w:szCs w:val="24"/>
        </w:rPr>
        <w:t>Članak 103.</w:t>
      </w:r>
    </w:p>
    <w:p w:rsidR="008744B6" w:rsidRPr="00674FAF" w:rsidRDefault="008744B6" w:rsidP="008744B6">
      <w:pPr>
        <w:jc w:val="both"/>
        <w:rPr>
          <w:sz w:val="24"/>
          <w:szCs w:val="24"/>
        </w:rPr>
      </w:pPr>
      <w:r w:rsidRPr="00674FAF">
        <w:rPr>
          <w:sz w:val="24"/>
          <w:szCs w:val="24"/>
        </w:rPr>
        <w:t xml:space="preserve">Pobliži uvjeti za rad Radničkog vijeća odnosno sindikalnog povjerenika u funkciji radničkog vijeća uredit će se sporazumom između Radničkog vijeća odnosno sindikalnog povjerenika u funkciji radničkog vijeća i Škole. </w:t>
      </w:r>
    </w:p>
    <w:p w:rsidR="008744B6" w:rsidRPr="00674FAF" w:rsidRDefault="008744B6" w:rsidP="008744B6">
      <w:pPr>
        <w:jc w:val="both"/>
        <w:rPr>
          <w:sz w:val="24"/>
          <w:szCs w:val="24"/>
        </w:rPr>
      </w:pPr>
      <w:r w:rsidRPr="00674FAF">
        <w:rPr>
          <w:sz w:val="24"/>
          <w:szCs w:val="24"/>
        </w:rPr>
        <w:lastRenderedPageBreak/>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8744B6" w:rsidRPr="00674FAF" w:rsidRDefault="008744B6" w:rsidP="008744B6">
      <w:pPr>
        <w:jc w:val="both"/>
        <w:rPr>
          <w:sz w:val="24"/>
          <w:szCs w:val="24"/>
        </w:rPr>
      </w:pPr>
      <w:r w:rsidRPr="00674FAF">
        <w:rPr>
          <w:sz w:val="24"/>
          <w:szCs w:val="24"/>
        </w:rPr>
        <w:t xml:space="preserve">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 </w:t>
      </w:r>
    </w:p>
    <w:p w:rsidR="008744B6" w:rsidRPr="00674FAF" w:rsidRDefault="008744B6" w:rsidP="008744B6">
      <w:pPr>
        <w:jc w:val="both"/>
        <w:rPr>
          <w:sz w:val="24"/>
          <w:szCs w:val="24"/>
        </w:rPr>
      </w:pPr>
      <w:r w:rsidRPr="00674FAF">
        <w:rPr>
          <w:sz w:val="24"/>
          <w:szCs w:val="24"/>
        </w:rPr>
        <w:t>Ako Radničko vijeće ili član Radničkog vijeća  odnosno sindikalni povjerenik koji je preuzeo funkciju radničkog vijeća prekrši obveze koje ima prema zakonu odnosno drugom propisu, ugovoru ili sporazumu, ravnatelj je dužan pokrenuti postupak raspuštanja Radničkog vijeća odnosno razrješenja sindikalnog povjerenika koji je preuzeo funkciju radničkog vijeća  u skladu s odredbama Zakona o radu.</w:t>
      </w:r>
    </w:p>
    <w:p w:rsidR="008744B6" w:rsidRPr="00674FAF" w:rsidRDefault="008744B6" w:rsidP="008744B6">
      <w:pPr>
        <w:jc w:val="both"/>
        <w:rPr>
          <w:sz w:val="24"/>
          <w:szCs w:val="24"/>
        </w:rPr>
      </w:pPr>
      <w:r w:rsidRPr="00674FAF">
        <w:rPr>
          <w:sz w:val="24"/>
          <w:szCs w:val="24"/>
        </w:rPr>
        <w:t xml:space="preserve"> </w:t>
      </w:r>
    </w:p>
    <w:p w:rsidR="008744B6" w:rsidRPr="00674FAF" w:rsidRDefault="008744B6" w:rsidP="00CA77AD">
      <w:pPr>
        <w:spacing w:after="0"/>
        <w:jc w:val="center"/>
        <w:rPr>
          <w:sz w:val="24"/>
          <w:szCs w:val="24"/>
        </w:rPr>
      </w:pPr>
      <w:r w:rsidRPr="00674FAF">
        <w:rPr>
          <w:sz w:val="24"/>
          <w:szCs w:val="24"/>
        </w:rPr>
        <w:t>Članak 104.</w:t>
      </w:r>
    </w:p>
    <w:p w:rsidR="008744B6" w:rsidRPr="00674FAF" w:rsidRDefault="008744B6" w:rsidP="008744B6">
      <w:pPr>
        <w:jc w:val="both"/>
        <w:rPr>
          <w:sz w:val="24"/>
          <w:szCs w:val="24"/>
        </w:rPr>
      </w:pPr>
      <w:r w:rsidRPr="00674FAF">
        <w:rPr>
          <w:sz w:val="24"/>
          <w:szCs w:val="24"/>
        </w:rPr>
        <w:t xml:space="preserve">Skup (zbor) radnika čine svi radnici zaposleni u Školi. </w:t>
      </w:r>
    </w:p>
    <w:p w:rsidR="008744B6" w:rsidRPr="00674FAF" w:rsidRDefault="008744B6" w:rsidP="008744B6">
      <w:pPr>
        <w:jc w:val="both"/>
        <w:rPr>
          <w:sz w:val="24"/>
          <w:szCs w:val="24"/>
        </w:rPr>
      </w:pPr>
      <w:r w:rsidRPr="00674FAF">
        <w:rPr>
          <w:sz w:val="24"/>
          <w:szCs w:val="24"/>
        </w:rPr>
        <w:t xml:space="preserve">Skup (zbor) radnika saziva sindikalni povjerenik s ovlastima radničkog vijeća uz prethodno savjetovanje s ravnateljem, dva puta godišnje, vodeći pri tome računa da se odabirom vremena i mjesta održavanja skupa (zbora) radnika ne remeti redovito obavljanje djelatnosti Škole. </w:t>
      </w:r>
    </w:p>
    <w:p w:rsidR="008744B6" w:rsidRPr="00674FAF" w:rsidRDefault="008744B6" w:rsidP="008744B6">
      <w:pPr>
        <w:jc w:val="both"/>
        <w:rPr>
          <w:sz w:val="24"/>
          <w:szCs w:val="24"/>
        </w:rPr>
      </w:pPr>
      <w:r w:rsidRPr="00674FAF">
        <w:rPr>
          <w:sz w:val="24"/>
          <w:szCs w:val="24"/>
        </w:rPr>
        <w:t>Ako u Školi nije utemeljeno radničko vijeće ili nema sindikalnog povjerenika s ovlastima radničkog vijeća, skup (zbor) radnika ovlašten je sazvati ravnatelj.</w:t>
      </w:r>
    </w:p>
    <w:p w:rsidR="008744B6" w:rsidRPr="00674FAF" w:rsidRDefault="008744B6" w:rsidP="008744B6">
      <w:pPr>
        <w:jc w:val="both"/>
        <w:rPr>
          <w:sz w:val="24"/>
          <w:szCs w:val="24"/>
        </w:rPr>
      </w:pPr>
      <w:r w:rsidRPr="00674FAF">
        <w:rPr>
          <w:sz w:val="24"/>
          <w:szCs w:val="24"/>
        </w:rPr>
        <w:t xml:space="preserve">Kada je u Školi utemeljeno Radničko vijeće odnosno  ima sindikalnog povjerenika koji je preuzeo funkciju radničkog vijeća, ravnatelj može sazvati skup (zbor) radnika ne osporavajući mu pravo na sazivanje skupa (zbora) radnika i vodeći računa da se time ne ograničavaju njegove ovlasti. </w:t>
      </w:r>
    </w:p>
    <w:p w:rsidR="008744B6" w:rsidRPr="00674FAF" w:rsidRDefault="008744B6" w:rsidP="008744B6">
      <w:pPr>
        <w:jc w:val="both"/>
        <w:rPr>
          <w:sz w:val="24"/>
          <w:szCs w:val="24"/>
        </w:rPr>
      </w:pPr>
      <w:r w:rsidRPr="00674FAF">
        <w:rPr>
          <w:sz w:val="24"/>
          <w:szCs w:val="24"/>
        </w:rPr>
        <w:t xml:space="preserve">Kod postupanja prema stavku  4. ovoga članka, ravnatelj je dužan savjetovati se s sindikalnim povjerenikom koji je preuzeo funkciju radničkog vijeća. </w:t>
      </w:r>
    </w:p>
    <w:p w:rsidR="008744B6" w:rsidRDefault="008744B6" w:rsidP="008744B6">
      <w:pPr>
        <w:jc w:val="both"/>
        <w:rPr>
          <w:sz w:val="24"/>
          <w:szCs w:val="24"/>
        </w:rPr>
      </w:pPr>
    </w:p>
    <w:p w:rsidR="00F90732" w:rsidRPr="00674FAF" w:rsidRDefault="00F90732" w:rsidP="008744B6">
      <w:pPr>
        <w:jc w:val="both"/>
        <w:rPr>
          <w:sz w:val="24"/>
          <w:szCs w:val="24"/>
        </w:rPr>
      </w:pPr>
    </w:p>
    <w:p w:rsidR="008744B6" w:rsidRPr="00674FAF" w:rsidRDefault="00C60E2D" w:rsidP="008744B6">
      <w:pPr>
        <w:jc w:val="both"/>
        <w:rPr>
          <w:sz w:val="24"/>
          <w:szCs w:val="24"/>
        </w:rPr>
      </w:pPr>
      <w:r w:rsidRPr="00C60E2D">
        <w:rPr>
          <w:b/>
          <w:sz w:val="24"/>
          <w:szCs w:val="24"/>
        </w:rPr>
        <w:t>X</w:t>
      </w:r>
      <w:r>
        <w:rPr>
          <w:b/>
          <w:sz w:val="24"/>
          <w:szCs w:val="24"/>
        </w:rPr>
        <w:t>IV</w:t>
      </w:r>
      <w:r w:rsidRPr="00C60E2D">
        <w:rPr>
          <w:b/>
          <w:sz w:val="24"/>
          <w:szCs w:val="24"/>
        </w:rPr>
        <w:t>.</w:t>
      </w:r>
      <w:r>
        <w:rPr>
          <w:sz w:val="24"/>
          <w:szCs w:val="24"/>
        </w:rPr>
        <w:t xml:space="preserve"> </w:t>
      </w:r>
      <w:r w:rsidR="008744B6" w:rsidRPr="00C60E2D">
        <w:rPr>
          <w:b/>
          <w:sz w:val="24"/>
          <w:szCs w:val="24"/>
        </w:rPr>
        <w:t>PRIJELAZNE I ZAVRŠNE ODREDBE</w:t>
      </w:r>
      <w:r w:rsidR="008744B6" w:rsidRPr="00674FAF">
        <w:rPr>
          <w:sz w:val="24"/>
          <w:szCs w:val="24"/>
        </w:rPr>
        <w:t xml:space="preserve"> </w:t>
      </w:r>
    </w:p>
    <w:p w:rsidR="008744B6" w:rsidRPr="00674FAF" w:rsidRDefault="008744B6" w:rsidP="00CA77AD">
      <w:pPr>
        <w:spacing w:after="0"/>
        <w:jc w:val="center"/>
        <w:rPr>
          <w:sz w:val="24"/>
          <w:szCs w:val="24"/>
        </w:rPr>
      </w:pPr>
      <w:r w:rsidRPr="00674FAF">
        <w:rPr>
          <w:sz w:val="24"/>
          <w:szCs w:val="24"/>
        </w:rPr>
        <w:t>Članak 105.</w:t>
      </w:r>
    </w:p>
    <w:p w:rsidR="008744B6" w:rsidRPr="00674FAF" w:rsidRDefault="008744B6" w:rsidP="008744B6">
      <w:pPr>
        <w:jc w:val="both"/>
        <w:rPr>
          <w:sz w:val="24"/>
          <w:szCs w:val="24"/>
        </w:rPr>
      </w:pPr>
      <w:r w:rsidRPr="00674FAF">
        <w:rPr>
          <w:sz w:val="24"/>
          <w:szCs w:val="24"/>
        </w:rPr>
        <w:t>Odredba članka 90. stavka 3. ovog Pravilnika ne primjenjuje se na potraživanja iz radnog odnosa radnika kojima je rok zastare od tri godine istekao prije 7. kolovoza 2014.</w:t>
      </w:r>
      <w:r w:rsidR="005F2744">
        <w:rPr>
          <w:sz w:val="24"/>
          <w:szCs w:val="24"/>
        </w:rPr>
        <w:t>.</w:t>
      </w:r>
      <w:r w:rsidRPr="00674FAF">
        <w:rPr>
          <w:sz w:val="24"/>
          <w:szCs w:val="24"/>
        </w:rPr>
        <w:t xml:space="preserve">  </w:t>
      </w:r>
    </w:p>
    <w:p w:rsidR="00CA77AD" w:rsidRPr="00674FAF" w:rsidRDefault="00CA77AD" w:rsidP="008744B6">
      <w:pPr>
        <w:jc w:val="both"/>
        <w:rPr>
          <w:sz w:val="24"/>
          <w:szCs w:val="24"/>
        </w:rPr>
      </w:pPr>
    </w:p>
    <w:p w:rsidR="008744B6" w:rsidRPr="00674FAF" w:rsidRDefault="008744B6" w:rsidP="00CA77AD">
      <w:pPr>
        <w:spacing w:after="0"/>
        <w:jc w:val="center"/>
        <w:rPr>
          <w:sz w:val="24"/>
          <w:szCs w:val="24"/>
        </w:rPr>
      </w:pPr>
      <w:r w:rsidRPr="00674FAF">
        <w:rPr>
          <w:sz w:val="24"/>
          <w:szCs w:val="24"/>
        </w:rPr>
        <w:t>Članak 106.</w:t>
      </w:r>
    </w:p>
    <w:p w:rsidR="008744B6" w:rsidRPr="00674FAF" w:rsidRDefault="008744B6" w:rsidP="008744B6">
      <w:pPr>
        <w:jc w:val="both"/>
        <w:rPr>
          <w:sz w:val="24"/>
          <w:szCs w:val="24"/>
        </w:rPr>
      </w:pPr>
      <w:r w:rsidRPr="00674FAF">
        <w:rPr>
          <w:sz w:val="24"/>
          <w:szCs w:val="24"/>
        </w:rPr>
        <w:t xml:space="preserve">Ovaj Pravilnik može se mijenjati i dopunjavati samo na način i u postupku po kojem je donesen.  </w:t>
      </w:r>
    </w:p>
    <w:p w:rsidR="008744B6" w:rsidRPr="00674FAF" w:rsidRDefault="008744B6" w:rsidP="008744B6">
      <w:pPr>
        <w:jc w:val="both"/>
        <w:rPr>
          <w:sz w:val="24"/>
          <w:szCs w:val="24"/>
        </w:rPr>
      </w:pPr>
    </w:p>
    <w:p w:rsidR="008744B6" w:rsidRPr="00674FAF" w:rsidRDefault="008744B6" w:rsidP="00CA77AD">
      <w:pPr>
        <w:spacing w:after="0"/>
        <w:jc w:val="center"/>
        <w:rPr>
          <w:sz w:val="24"/>
          <w:szCs w:val="24"/>
        </w:rPr>
      </w:pPr>
      <w:r w:rsidRPr="00674FAF">
        <w:rPr>
          <w:sz w:val="24"/>
          <w:szCs w:val="24"/>
        </w:rPr>
        <w:lastRenderedPageBreak/>
        <w:t>Članka 107.</w:t>
      </w:r>
    </w:p>
    <w:p w:rsidR="008856CA" w:rsidRPr="00674FAF" w:rsidRDefault="008744B6" w:rsidP="008744B6">
      <w:pPr>
        <w:jc w:val="both"/>
        <w:rPr>
          <w:sz w:val="24"/>
          <w:szCs w:val="24"/>
        </w:rPr>
      </w:pPr>
      <w:r w:rsidRPr="00674FAF">
        <w:rPr>
          <w:sz w:val="24"/>
          <w:szCs w:val="24"/>
        </w:rPr>
        <w:t>Stupanjem na snagu ovoga Pravilnika prestaje važiti Pravilnik o radu od 29. listopad 2012</w:t>
      </w:r>
      <w:r w:rsidR="008856CA">
        <w:rPr>
          <w:sz w:val="24"/>
          <w:szCs w:val="24"/>
        </w:rPr>
        <w:t>. godine (KLASA: 003-05/12-01/04</w:t>
      </w:r>
      <w:r w:rsidRPr="00674FAF">
        <w:rPr>
          <w:sz w:val="24"/>
          <w:szCs w:val="24"/>
        </w:rPr>
        <w:t>, URBROJ: 2123</w:t>
      </w:r>
      <w:r w:rsidR="008856CA">
        <w:rPr>
          <w:sz w:val="24"/>
          <w:szCs w:val="24"/>
        </w:rPr>
        <w:t>/03</w:t>
      </w:r>
      <w:r w:rsidRPr="00674FAF">
        <w:rPr>
          <w:sz w:val="24"/>
          <w:szCs w:val="24"/>
        </w:rPr>
        <w:t>-</w:t>
      </w:r>
      <w:r w:rsidR="008856CA">
        <w:rPr>
          <w:sz w:val="24"/>
          <w:szCs w:val="24"/>
        </w:rPr>
        <w:t>25/02</w:t>
      </w:r>
      <w:r w:rsidRPr="00674FAF">
        <w:rPr>
          <w:sz w:val="24"/>
          <w:szCs w:val="24"/>
        </w:rPr>
        <w:t>-12-01).</w:t>
      </w:r>
    </w:p>
    <w:p w:rsidR="008744B6" w:rsidRPr="00674FAF" w:rsidRDefault="00CA77AD" w:rsidP="00CA77AD">
      <w:pPr>
        <w:spacing w:after="0"/>
        <w:jc w:val="center"/>
        <w:rPr>
          <w:sz w:val="24"/>
          <w:szCs w:val="24"/>
        </w:rPr>
      </w:pPr>
      <w:r w:rsidRPr="00674FAF">
        <w:rPr>
          <w:sz w:val="24"/>
          <w:szCs w:val="24"/>
        </w:rPr>
        <w:t>Članak 108</w:t>
      </w:r>
      <w:r w:rsidR="008744B6" w:rsidRPr="00674FAF">
        <w:rPr>
          <w:sz w:val="24"/>
          <w:szCs w:val="24"/>
        </w:rPr>
        <w:t>.</w:t>
      </w:r>
    </w:p>
    <w:p w:rsidR="008744B6" w:rsidRPr="00674FAF" w:rsidRDefault="008744B6" w:rsidP="008744B6">
      <w:pPr>
        <w:jc w:val="both"/>
        <w:rPr>
          <w:sz w:val="24"/>
          <w:szCs w:val="24"/>
        </w:rPr>
      </w:pPr>
      <w:r w:rsidRPr="00674FAF">
        <w:rPr>
          <w:sz w:val="24"/>
          <w:szCs w:val="24"/>
        </w:rPr>
        <w:t xml:space="preserve">Ovaj Pravilnik stupa na snagu osmoga (8) dana od dana objave na oglasnoj ploči Škole. </w:t>
      </w:r>
    </w:p>
    <w:p w:rsidR="008744B6" w:rsidRPr="00674FAF" w:rsidRDefault="008744B6" w:rsidP="00CA77AD">
      <w:pPr>
        <w:spacing w:after="0"/>
        <w:jc w:val="both"/>
        <w:rPr>
          <w:sz w:val="24"/>
          <w:szCs w:val="24"/>
        </w:rPr>
      </w:pPr>
      <w:r w:rsidRPr="00674FAF">
        <w:rPr>
          <w:sz w:val="24"/>
          <w:szCs w:val="24"/>
        </w:rPr>
        <w:t>KLASA: 003-05/15-01/01</w:t>
      </w:r>
    </w:p>
    <w:p w:rsidR="008744B6" w:rsidRPr="00674FAF" w:rsidRDefault="008744B6" w:rsidP="00CA77AD">
      <w:pPr>
        <w:spacing w:after="0"/>
        <w:jc w:val="both"/>
        <w:rPr>
          <w:sz w:val="24"/>
          <w:szCs w:val="24"/>
        </w:rPr>
      </w:pPr>
      <w:r w:rsidRPr="00674FAF">
        <w:rPr>
          <w:sz w:val="24"/>
          <w:szCs w:val="24"/>
        </w:rPr>
        <w:t>URBROJ:</w:t>
      </w:r>
      <w:r w:rsidR="008856CA">
        <w:rPr>
          <w:sz w:val="24"/>
          <w:szCs w:val="24"/>
        </w:rPr>
        <w:t xml:space="preserve"> </w:t>
      </w:r>
      <w:r w:rsidRPr="00674FAF">
        <w:rPr>
          <w:sz w:val="24"/>
          <w:szCs w:val="24"/>
        </w:rPr>
        <w:t>2123</w:t>
      </w:r>
      <w:r w:rsidR="008856CA">
        <w:rPr>
          <w:sz w:val="24"/>
          <w:szCs w:val="24"/>
        </w:rPr>
        <w:t>/03-25/02-15-01</w:t>
      </w:r>
    </w:p>
    <w:p w:rsidR="008744B6" w:rsidRPr="00674FAF" w:rsidRDefault="008856CA" w:rsidP="00CA77AD">
      <w:pPr>
        <w:spacing w:after="0"/>
        <w:jc w:val="both"/>
        <w:rPr>
          <w:sz w:val="24"/>
          <w:szCs w:val="24"/>
        </w:rPr>
      </w:pPr>
      <w:r>
        <w:rPr>
          <w:sz w:val="24"/>
          <w:szCs w:val="24"/>
        </w:rPr>
        <w:t>Hercegovac,</w:t>
      </w:r>
      <w:r>
        <w:rPr>
          <w:sz w:val="24"/>
          <w:szCs w:val="24"/>
        </w:rPr>
        <w:tab/>
        <w:t>26</w:t>
      </w:r>
      <w:r w:rsidR="008744B6" w:rsidRPr="00674FAF">
        <w:rPr>
          <w:sz w:val="24"/>
          <w:szCs w:val="24"/>
        </w:rPr>
        <w:t>. siječnja 2015.</w:t>
      </w:r>
      <w:r w:rsidR="008744B6" w:rsidRPr="00674FAF">
        <w:rPr>
          <w:sz w:val="24"/>
          <w:szCs w:val="24"/>
        </w:rPr>
        <w:tab/>
      </w:r>
      <w:r w:rsidR="008744B6" w:rsidRPr="00674FAF">
        <w:rPr>
          <w:sz w:val="24"/>
          <w:szCs w:val="24"/>
        </w:rPr>
        <w:tab/>
      </w:r>
      <w:r w:rsidR="008744B6" w:rsidRPr="00674FAF">
        <w:rPr>
          <w:sz w:val="24"/>
          <w:szCs w:val="24"/>
        </w:rPr>
        <w:tab/>
      </w:r>
      <w:r w:rsidR="008744B6" w:rsidRPr="00674FAF">
        <w:rPr>
          <w:sz w:val="24"/>
          <w:szCs w:val="24"/>
        </w:rPr>
        <w:tab/>
      </w:r>
      <w:r w:rsidR="008744B6" w:rsidRPr="00674FAF">
        <w:rPr>
          <w:sz w:val="24"/>
          <w:szCs w:val="24"/>
        </w:rPr>
        <w:tab/>
      </w:r>
      <w:r w:rsidR="008744B6" w:rsidRPr="00674FAF">
        <w:rPr>
          <w:sz w:val="24"/>
          <w:szCs w:val="24"/>
        </w:rPr>
        <w:tab/>
      </w:r>
    </w:p>
    <w:p w:rsidR="008744B6" w:rsidRPr="00674FAF" w:rsidRDefault="008744B6" w:rsidP="00CA77AD">
      <w:pPr>
        <w:jc w:val="right"/>
        <w:rPr>
          <w:sz w:val="24"/>
          <w:szCs w:val="24"/>
        </w:rPr>
      </w:pPr>
      <w:r w:rsidRPr="00674FAF">
        <w:rPr>
          <w:sz w:val="24"/>
          <w:szCs w:val="24"/>
        </w:rPr>
        <w:t>Predsjednica Školskog odbora:</w:t>
      </w:r>
    </w:p>
    <w:p w:rsidR="008744B6" w:rsidRPr="00674FAF" w:rsidRDefault="008744B6" w:rsidP="00CA77AD">
      <w:pPr>
        <w:spacing w:after="0"/>
        <w:jc w:val="right"/>
        <w:rPr>
          <w:sz w:val="24"/>
          <w:szCs w:val="24"/>
        </w:rPr>
      </w:pPr>
      <w:r w:rsidRPr="00674FAF">
        <w:rPr>
          <w:sz w:val="24"/>
          <w:szCs w:val="24"/>
        </w:rPr>
        <w:t xml:space="preserve">                                                          ____________________</w:t>
      </w:r>
    </w:p>
    <w:p w:rsidR="008744B6" w:rsidRPr="00674FAF" w:rsidRDefault="008744B6" w:rsidP="00CA77AD">
      <w:pPr>
        <w:spacing w:after="0"/>
        <w:jc w:val="right"/>
        <w:rPr>
          <w:sz w:val="24"/>
          <w:szCs w:val="24"/>
        </w:rPr>
      </w:pPr>
      <w:r w:rsidRPr="00674FAF">
        <w:rPr>
          <w:sz w:val="24"/>
          <w:szCs w:val="24"/>
        </w:rPr>
        <w:t xml:space="preserve">                                                        </w:t>
      </w:r>
      <w:r w:rsidR="008856CA">
        <w:rPr>
          <w:sz w:val="24"/>
          <w:szCs w:val="24"/>
        </w:rPr>
        <w:t>Romana Bukač-Šegavac</w:t>
      </w:r>
    </w:p>
    <w:p w:rsidR="008744B6" w:rsidRPr="00674FAF" w:rsidRDefault="008744B6" w:rsidP="008744B6">
      <w:pPr>
        <w:jc w:val="both"/>
        <w:rPr>
          <w:sz w:val="24"/>
          <w:szCs w:val="24"/>
        </w:rPr>
      </w:pPr>
      <w:r w:rsidRPr="00674FAF">
        <w:rPr>
          <w:sz w:val="24"/>
          <w:szCs w:val="24"/>
        </w:rPr>
        <w:t xml:space="preserve">                                                        </w:t>
      </w:r>
      <w:r w:rsidR="0029492E" w:rsidRPr="00674FAF">
        <w:rPr>
          <w:sz w:val="24"/>
          <w:szCs w:val="24"/>
        </w:rPr>
        <w:t xml:space="preserve">  </w:t>
      </w:r>
    </w:p>
    <w:p w:rsidR="008744B6" w:rsidRDefault="008744B6" w:rsidP="00CA77AD">
      <w:pPr>
        <w:jc w:val="right"/>
        <w:rPr>
          <w:sz w:val="24"/>
          <w:szCs w:val="24"/>
        </w:rPr>
      </w:pPr>
      <w:r w:rsidRPr="00674FAF">
        <w:rPr>
          <w:sz w:val="24"/>
          <w:szCs w:val="24"/>
        </w:rPr>
        <w:t xml:space="preserve">           Ovaj Pravilnik o radu objavlje</w:t>
      </w:r>
      <w:r w:rsidR="008856CA">
        <w:rPr>
          <w:sz w:val="24"/>
          <w:szCs w:val="24"/>
        </w:rPr>
        <w:t>n je na oglasnoj ploči dana   26</w:t>
      </w:r>
      <w:r w:rsidRPr="00674FAF">
        <w:rPr>
          <w:sz w:val="24"/>
          <w:szCs w:val="24"/>
        </w:rPr>
        <w:t xml:space="preserve">. siječnja  2015. godine. </w:t>
      </w:r>
    </w:p>
    <w:p w:rsidR="00DB0EDD" w:rsidRPr="00674FAF" w:rsidRDefault="00DB0EDD" w:rsidP="00CA77AD">
      <w:pPr>
        <w:jc w:val="right"/>
        <w:rPr>
          <w:sz w:val="24"/>
          <w:szCs w:val="24"/>
        </w:rPr>
      </w:pPr>
    </w:p>
    <w:p w:rsidR="008744B6" w:rsidRPr="00674FAF" w:rsidRDefault="008744B6" w:rsidP="00CA77AD">
      <w:pPr>
        <w:jc w:val="right"/>
        <w:rPr>
          <w:sz w:val="24"/>
          <w:szCs w:val="24"/>
        </w:rPr>
      </w:pPr>
      <w:r w:rsidRPr="00674FAF">
        <w:rPr>
          <w:sz w:val="24"/>
          <w:szCs w:val="24"/>
        </w:rPr>
        <w:t>Ravnateljica:</w:t>
      </w:r>
    </w:p>
    <w:p w:rsidR="008744B6" w:rsidRPr="00674FAF" w:rsidRDefault="008744B6" w:rsidP="00CA77AD">
      <w:pPr>
        <w:spacing w:after="0"/>
        <w:jc w:val="right"/>
        <w:rPr>
          <w:sz w:val="24"/>
          <w:szCs w:val="24"/>
        </w:rPr>
      </w:pPr>
      <w:r w:rsidRPr="00674FAF">
        <w:rPr>
          <w:sz w:val="24"/>
          <w:szCs w:val="24"/>
        </w:rPr>
        <w:t xml:space="preserve">                                                                                _____________________</w:t>
      </w:r>
    </w:p>
    <w:p w:rsidR="008744B6" w:rsidRPr="00674FAF" w:rsidRDefault="008744B6" w:rsidP="00CA77AD">
      <w:pPr>
        <w:spacing w:after="0"/>
        <w:jc w:val="right"/>
        <w:rPr>
          <w:sz w:val="24"/>
          <w:szCs w:val="24"/>
        </w:rPr>
      </w:pPr>
      <w:r w:rsidRPr="00674FAF">
        <w:rPr>
          <w:sz w:val="24"/>
          <w:szCs w:val="24"/>
        </w:rPr>
        <w:tab/>
      </w:r>
      <w:r w:rsidRPr="00674FAF">
        <w:rPr>
          <w:sz w:val="24"/>
          <w:szCs w:val="24"/>
        </w:rPr>
        <w:tab/>
      </w:r>
      <w:r w:rsidRPr="00674FAF">
        <w:rPr>
          <w:sz w:val="24"/>
          <w:szCs w:val="24"/>
        </w:rPr>
        <w:tab/>
      </w:r>
      <w:r w:rsidRPr="00674FAF">
        <w:rPr>
          <w:sz w:val="24"/>
          <w:szCs w:val="24"/>
        </w:rPr>
        <w:tab/>
      </w:r>
      <w:r w:rsidRPr="00674FAF">
        <w:rPr>
          <w:sz w:val="24"/>
          <w:szCs w:val="24"/>
        </w:rPr>
        <w:tab/>
      </w:r>
      <w:r w:rsidRPr="00674FAF">
        <w:rPr>
          <w:sz w:val="24"/>
          <w:szCs w:val="24"/>
        </w:rPr>
        <w:tab/>
      </w:r>
      <w:r w:rsidRPr="00674FAF">
        <w:rPr>
          <w:sz w:val="24"/>
          <w:szCs w:val="24"/>
        </w:rPr>
        <w:tab/>
      </w:r>
      <w:r w:rsidRPr="00674FAF">
        <w:rPr>
          <w:sz w:val="24"/>
          <w:szCs w:val="24"/>
        </w:rPr>
        <w:tab/>
        <w:t xml:space="preserve">     </w:t>
      </w:r>
      <w:r w:rsidR="00CA77AD" w:rsidRPr="00674FAF">
        <w:rPr>
          <w:sz w:val="24"/>
          <w:szCs w:val="24"/>
        </w:rPr>
        <w:t xml:space="preserve">                      </w:t>
      </w:r>
      <w:r w:rsidR="0029492E" w:rsidRPr="00674FAF">
        <w:rPr>
          <w:sz w:val="24"/>
          <w:szCs w:val="24"/>
        </w:rPr>
        <w:t xml:space="preserve">             </w:t>
      </w:r>
      <w:r w:rsidR="00CA77AD" w:rsidRPr="00674FAF">
        <w:rPr>
          <w:sz w:val="24"/>
          <w:szCs w:val="24"/>
        </w:rPr>
        <w:t xml:space="preserve"> </w:t>
      </w:r>
      <w:r w:rsidRPr="00674FAF">
        <w:rPr>
          <w:sz w:val="24"/>
          <w:szCs w:val="24"/>
        </w:rPr>
        <w:t xml:space="preserve">  </w:t>
      </w:r>
      <w:r w:rsidR="008856CA">
        <w:rPr>
          <w:sz w:val="24"/>
          <w:szCs w:val="24"/>
        </w:rPr>
        <w:t>Vera Obrovac</w:t>
      </w:r>
      <w:r w:rsidRPr="00674FAF">
        <w:rPr>
          <w:sz w:val="24"/>
          <w:szCs w:val="24"/>
        </w:rPr>
        <w:tab/>
      </w:r>
      <w:r w:rsidRPr="00674FAF">
        <w:rPr>
          <w:sz w:val="24"/>
          <w:szCs w:val="24"/>
        </w:rPr>
        <w:tab/>
      </w:r>
      <w:r w:rsidRPr="00674FAF">
        <w:rPr>
          <w:sz w:val="24"/>
          <w:szCs w:val="24"/>
        </w:rPr>
        <w:tab/>
      </w:r>
      <w:r w:rsidRPr="00674FAF">
        <w:rPr>
          <w:sz w:val="24"/>
          <w:szCs w:val="24"/>
        </w:rPr>
        <w:tab/>
      </w:r>
      <w:r w:rsidRPr="00674FAF">
        <w:rPr>
          <w:sz w:val="24"/>
          <w:szCs w:val="24"/>
        </w:rPr>
        <w:tab/>
        <w:t xml:space="preserve">                                     </w:t>
      </w:r>
    </w:p>
    <w:p w:rsidR="008744B6" w:rsidRPr="00674FAF" w:rsidRDefault="008744B6" w:rsidP="008744B6">
      <w:pPr>
        <w:jc w:val="both"/>
        <w:rPr>
          <w:sz w:val="24"/>
          <w:szCs w:val="24"/>
        </w:rPr>
      </w:pPr>
    </w:p>
    <w:p w:rsidR="008744B6" w:rsidRPr="00674FAF" w:rsidRDefault="008744B6" w:rsidP="005F2744">
      <w:pPr>
        <w:jc w:val="right"/>
        <w:rPr>
          <w:sz w:val="24"/>
          <w:szCs w:val="24"/>
        </w:rPr>
      </w:pPr>
      <w:r w:rsidRPr="00674FAF">
        <w:rPr>
          <w:sz w:val="24"/>
          <w:szCs w:val="24"/>
        </w:rPr>
        <w:t>Svoju prethodnu suglasnost na ovaj Pravi</w:t>
      </w:r>
      <w:r w:rsidR="008856CA">
        <w:rPr>
          <w:sz w:val="24"/>
          <w:szCs w:val="24"/>
        </w:rPr>
        <w:t>lnik svojim potpisom potvrđuje Sindikalni povjerenik</w:t>
      </w:r>
      <w:r w:rsidRPr="00674FAF">
        <w:rPr>
          <w:sz w:val="24"/>
          <w:szCs w:val="24"/>
        </w:rPr>
        <w:t>:</w:t>
      </w:r>
    </w:p>
    <w:p w:rsidR="00CA77AD" w:rsidRPr="00674FAF" w:rsidRDefault="00CA77AD" w:rsidP="008744B6">
      <w:pPr>
        <w:jc w:val="both"/>
        <w:rPr>
          <w:sz w:val="24"/>
          <w:szCs w:val="24"/>
        </w:rPr>
      </w:pPr>
    </w:p>
    <w:p w:rsidR="008744B6" w:rsidRPr="00674FAF" w:rsidRDefault="008744B6" w:rsidP="00CA77AD">
      <w:pPr>
        <w:spacing w:after="0"/>
        <w:jc w:val="right"/>
        <w:rPr>
          <w:sz w:val="24"/>
          <w:szCs w:val="24"/>
        </w:rPr>
      </w:pPr>
      <w:r w:rsidRPr="00674FAF">
        <w:rPr>
          <w:sz w:val="24"/>
          <w:szCs w:val="24"/>
        </w:rPr>
        <w:t xml:space="preserve">                                                                                         _________________</w:t>
      </w:r>
    </w:p>
    <w:p w:rsidR="008744B6" w:rsidRPr="00674FAF" w:rsidRDefault="008856CA" w:rsidP="00CA77AD">
      <w:pPr>
        <w:spacing w:after="0"/>
        <w:jc w:val="right"/>
        <w:rPr>
          <w:sz w:val="24"/>
          <w:szCs w:val="24"/>
        </w:rPr>
      </w:pPr>
      <w:r>
        <w:rPr>
          <w:sz w:val="24"/>
          <w:szCs w:val="24"/>
        </w:rPr>
        <w:t>Josip Arefijev</w:t>
      </w:r>
    </w:p>
    <w:p w:rsidR="006F1AC9" w:rsidRPr="00674FAF" w:rsidRDefault="004B2D46" w:rsidP="008744B6">
      <w:pPr>
        <w:jc w:val="both"/>
        <w:rPr>
          <w:sz w:val="24"/>
          <w:szCs w:val="24"/>
        </w:rPr>
      </w:pPr>
      <w:r>
        <w:rPr>
          <w:sz w:val="24"/>
          <w:szCs w:val="24"/>
        </w:rPr>
        <w:t xml:space="preserve"> </w:t>
      </w:r>
    </w:p>
    <w:sectPr w:rsidR="006F1AC9" w:rsidRPr="00674FAF" w:rsidSect="00F90732">
      <w:footerReference w:type="default" r:id="rId8"/>
      <w:pgSz w:w="11906" w:h="16838"/>
      <w:pgMar w:top="709" w:right="991" w:bottom="851"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DF" w:rsidRDefault="00A54BDF" w:rsidP="00E00781">
      <w:pPr>
        <w:spacing w:after="0" w:line="240" w:lineRule="auto"/>
      </w:pPr>
      <w:r>
        <w:separator/>
      </w:r>
    </w:p>
  </w:endnote>
  <w:endnote w:type="continuationSeparator" w:id="0">
    <w:p w:rsidR="00A54BDF" w:rsidRDefault="00A54BDF" w:rsidP="00E0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54093"/>
      <w:docPartObj>
        <w:docPartGallery w:val="Page Numbers (Bottom of Page)"/>
        <w:docPartUnique/>
      </w:docPartObj>
    </w:sdtPr>
    <w:sdtEndPr/>
    <w:sdtContent>
      <w:p w:rsidR="00500F14" w:rsidRDefault="00500F14">
        <w:pPr>
          <w:pStyle w:val="Podnoje"/>
          <w:jc w:val="center"/>
        </w:pPr>
        <w:r>
          <w:fldChar w:fldCharType="begin"/>
        </w:r>
        <w:r>
          <w:instrText>PAGE   \* MERGEFORMAT</w:instrText>
        </w:r>
        <w:r>
          <w:fldChar w:fldCharType="separate"/>
        </w:r>
        <w:r w:rsidR="00B95B38">
          <w:rPr>
            <w:noProof/>
          </w:rPr>
          <w:t>36</w:t>
        </w:r>
        <w:r>
          <w:fldChar w:fldCharType="end"/>
        </w:r>
      </w:p>
    </w:sdtContent>
  </w:sdt>
  <w:p w:rsidR="00500F14" w:rsidRDefault="00500F1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DF" w:rsidRDefault="00A54BDF" w:rsidP="00E00781">
      <w:pPr>
        <w:spacing w:after="0" w:line="240" w:lineRule="auto"/>
      </w:pPr>
      <w:r>
        <w:separator/>
      </w:r>
    </w:p>
  </w:footnote>
  <w:footnote w:type="continuationSeparator" w:id="0">
    <w:p w:rsidR="00A54BDF" w:rsidRDefault="00A54BDF" w:rsidP="00E00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B6"/>
    <w:rsid w:val="00095463"/>
    <w:rsid w:val="00130F8C"/>
    <w:rsid w:val="00192BB3"/>
    <w:rsid w:val="00234575"/>
    <w:rsid w:val="0029492E"/>
    <w:rsid w:val="002E2F81"/>
    <w:rsid w:val="002F7705"/>
    <w:rsid w:val="00317A86"/>
    <w:rsid w:val="00326A0D"/>
    <w:rsid w:val="00336102"/>
    <w:rsid w:val="0039643C"/>
    <w:rsid w:val="003D5D01"/>
    <w:rsid w:val="004B16D3"/>
    <w:rsid w:val="004B2D46"/>
    <w:rsid w:val="004E6182"/>
    <w:rsid w:val="00500F14"/>
    <w:rsid w:val="00553BD5"/>
    <w:rsid w:val="005F2744"/>
    <w:rsid w:val="005F6478"/>
    <w:rsid w:val="00670780"/>
    <w:rsid w:val="00674FAF"/>
    <w:rsid w:val="006F1AC9"/>
    <w:rsid w:val="007104D6"/>
    <w:rsid w:val="0071269C"/>
    <w:rsid w:val="007407A0"/>
    <w:rsid w:val="0076393D"/>
    <w:rsid w:val="00853886"/>
    <w:rsid w:val="008744B6"/>
    <w:rsid w:val="008856CA"/>
    <w:rsid w:val="008D1EC5"/>
    <w:rsid w:val="008D510E"/>
    <w:rsid w:val="008E5783"/>
    <w:rsid w:val="009B2B4D"/>
    <w:rsid w:val="009F34D5"/>
    <w:rsid w:val="00A14EFB"/>
    <w:rsid w:val="00A54BDF"/>
    <w:rsid w:val="00A76D65"/>
    <w:rsid w:val="00B2109F"/>
    <w:rsid w:val="00B95B38"/>
    <w:rsid w:val="00BE10D7"/>
    <w:rsid w:val="00C60E2D"/>
    <w:rsid w:val="00CA77AD"/>
    <w:rsid w:val="00CE275D"/>
    <w:rsid w:val="00D211DE"/>
    <w:rsid w:val="00D8635D"/>
    <w:rsid w:val="00DA0EF1"/>
    <w:rsid w:val="00DB0EDD"/>
    <w:rsid w:val="00DB113A"/>
    <w:rsid w:val="00DF0C39"/>
    <w:rsid w:val="00E00781"/>
    <w:rsid w:val="00E178CD"/>
    <w:rsid w:val="00F90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007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0781"/>
  </w:style>
  <w:style w:type="paragraph" w:styleId="Podnoje">
    <w:name w:val="footer"/>
    <w:basedOn w:val="Normal"/>
    <w:link w:val="PodnojeChar"/>
    <w:uiPriority w:val="99"/>
    <w:unhideWhenUsed/>
    <w:rsid w:val="00E007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0781"/>
  </w:style>
  <w:style w:type="paragraph" w:styleId="Tijeloteksta">
    <w:name w:val="Body Text"/>
    <w:basedOn w:val="Normal"/>
    <w:link w:val="TijelotekstaChar"/>
    <w:rsid w:val="009F34D5"/>
    <w:pPr>
      <w:spacing w:after="0" w:line="240" w:lineRule="atLeast"/>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9F34D5"/>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9F34D5"/>
    <w:pPr>
      <w:spacing w:after="0" w:line="240" w:lineRule="atLeast"/>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rsid w:val="009F34D5"/>
    <w:rPr>
      <w:rFonts w:ascii="Times New Roman" w:eastAsia="Times New Roman" w:hAnsi="Times New Roman" w:cs="Times New Roman"/>
      <w:color w:val="FF0000"/>
      <w:sz w:val="24"/>
      <w:szCs w:val="24"/>
      <w:lang w:eastAsia="hr-HR"/>
    </w:rPr>
  </w:style>
  <w:style w:type="paragraph" w:styleId="Bezproreda">
    <w:name w:val="No Spacing"/>
    <w:link w:val="BezproredaChar"/>
    <w:uiPriority w:val="1"/>
    <w:qFormat/>
    <w:rsid w:val="008856CA"/>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uiPriority w:val="1"/>
    <w:rsid w:val="008856CA"/>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7078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0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007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0781"/>
  </w:style>
  <w:style w:type="paragraph" w:styleId="Podnoje">
    <w:name w:val="footer"/>
    <w:basedOn w:val="Normal"/>
    <w:link w:val="PodnojeChar"/>
    <w:uiPriority w:val="99"/>
    <w:unhideWhenUsed/>
    <w:rsid w:val="00E007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0781"/>
  </w:style>
  <w:style w:type="paragraph" w:styleId="Tijeloteksta">
    <w:name w:val="Body Text"/>
    <w:basedOn w:val="Normal"/>
    <w:link w:val="TijelotekstaChar"/>
    <w:rsid w:val="009F34D5"/>
    <w:pPr>
      <w:spacing w:after="0" w:line="240" w:lineRule="atLeast"/>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9F34D5"/>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9F34D5"/>
    <w:pPr>
      <w:spacing w:after="0" w:line="240" w:lineRule="atLeast"/>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rsid w:val="009F34D5"/>
    <w:rPr>
      <w:rFonts w:ascii="Times New Roman" w:eastAsia="Times New Roman" w:hAnsi="Times New Roman" w:cs="Times New Roman"/>
      <w:color w:val="FF0000"/>
      <w:sz w:val="24"/>
      <w:szCs w:val="24"/>
      <w:lang w:eastAsia="hr-HR"/>
    </w:rPr>
  </w:style>
  <w:style w:type="paragraph" w:styleId="Bezproreda">
    <w:name w:val="No Spacing"/>
    <w:link w:val="BezproredaChar"/>
    <w:uiPriority w:val="1"/>
    <w:qFormat/>
    <w:rsid w:val="008856CA"/>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uiPriority w:val="1"/>
    <w:rsid w:val="008856CA"/>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7078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0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17FD-0878-463F-A902-4B620F6A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10359</Words>
  <Characters>59052</Characters>
  <Application>Microsoft Office Word</Application>
  <DocSecurity>0</DocSecurity>
  <Lines>492</Lines>
  <Paragraphs>138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Blaza</cp:lastModifiedBy>
  <cp:revision>2</cp:revision>
  <cp:lastPrinted>2015-06-09T12:08:00Z</cp:lastPrinted>
  <dcterms:created xsi:type="dcterms:W3CDTF">2016-10-18T10:32:00Z</dcterms:created>
  <dcterms:modified xsi:type="dcterms:W3CDTF">2016-10-18T10:32:00Z</dcterms:modified>
</cp:coreProperties>
</file>